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248"/>
        <w:gridCol w:w="1260"/>
        <w:gridCol w:w="4063"/>
      </w:tblGrid>
      <w:tr w:rsidR="00CD1117" w:rsidRPr="00CD1117" w:rsidTr="004768FB">
        <w:tc>
          <w:tcPr>
            <w:tcW w:w="4248" w:type="dxa"/>
          </w:tcPr>
          <w:p w:rsidR="00CD1117" w:rsidRPr="00CD1117" w:rsidRDefault="00CD1117" w:rsidP="00CD111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Принято на Совете школы</w:t>
            </w:r>
          </w:p>
          <w:p w:rsidR="00CD1117" w:rsidRPr="00CD1117" w:rsidRDefault="00CD1117" w:rsidP="00CD111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от 29.01.2021г. протокол № 1</w:t>
            </w:r>
          </w:p>
          <w:p w:rsidR="00CD1117" w:rsidRPr="00CD1117" w:rsidRDefault="00CD1117" w:rsidP="00CD111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                             </w:t>
            </w:r>
          </w:p>
          <w:p w:rsidR="00CD1117" w:rsidRPr="00CD1117" w:rsidRDefault="00CD1117" w:rsidP="00CD111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CD1117" w:rsidRPr="00CD1117" w:rsidRDefault="00CD1117" w:rsidP="00CD111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3" w:type="dxa"/>
          </w:tcPr>
          <w:p w:rsidR="00CD1117" w:rsidRPr="00CD1117" w:rsidRDefault="00CD1117" w:rsidP="00CD1117">
            <w:pPr>
              <w:spacing w:after="0" w:line="360" w:lineRule="auto"/>
              <w:ind w:left="97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УТВЕРЖДАЮ</w:t>
            </w:r>
          </w:p>
          <w:p w:rsidR="00CD1117" w:rsidRPr="00CD1117" w:rsidRDefault="00CD1117" w:rsidP="00CD1117">
            <w:pPr>
              <w:pBdr>
                <w:bottom w:val="single" w:sz="12" w:space="1" w:color="auto"/>
              </w:pBdr>
              <w:spacing w:after="0" w:line="360" w:lineRule="auto"/>
              <w:ind w:left="9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школы:</w:t>
            </w:r>
          </w:p>
          <w:p w:rsidR="00CD1117" w:rsidRPr="00CD1117" w:rsidRDefault="00CD1117" w:rsidP="00CD1117">
            <w:pPr>
              <w:spacing w:after="0" w:line="360" w:lineRule="auto"/>
              <w:ind w:left="9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Ю.Е. </w:t>
            </w:r>
            <w:proofErr w:type="spellStart"/>
            <w:r w:rsidRPr="00CD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Вьюров</w:t>
            </w:r>
            <w:proofErr w:type="spellEnd"/>
            <w:r w:rsidRPr="00CD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D1117" w:rsidRPr="00CD1117" w:rsidRDefault="00CD1117" w:rsidP="00CD1117">
            <w:pPr>
              <w:spacing w:after="0" w:line="360" w:lineRule="auto"/>
              <w:ind w:left="9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от 29.01.2021г.                   приказ № 11/1</w:t>
            </w:r>
          </w:p>
          <w:p w:rsidR="00CD1117" w:rsidRPr="00CD1117" w:rsidRDefault="00CD1117" w:rsidP="00CD1117">
            <w:pPr>
              <w:spacing w:after="0" w:line="360" w:lineRule="auto"/>
              <w:ind w:left="9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D1117" w:rsidRPr="00CD1117" w:rsidRDefault="00CD1117" w:rsidP="00CD111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117" w:rsidRPr="00CD1117" w:rsidRDefault="00CD1117" w:rsidP="00CD111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117" w:rsidRPr="00CD1117" w:rsidRDefault="00CD1117" w:rsidP="00CD111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117" w:rsidRPr="00CD1117" w:rsidRDefault="00CD1117" w:rsidP="00CD111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117" w:rsidRPr="00CD1117" w:rsidRDefault="00CD1117" w:rsidP="00CD111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117" w:rsidRPr="00CD1117" w:rsidRDefault="00CD1117" w:rsidP="00CD111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117" w:rsidRPr="00CD1117" w:rsidRDefault="00CD1117" w:rsidP="00CD111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CD1117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ПРОГРАММА  РАЗВИТИЯ </w:t>
      </w:r>
    </w:p>
    <w:p w:rsidR="00CD1117" w:rsidRPr="00CD1117" w:rsidRDefault="00CD1117" w:rsidP="00CD111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CD111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бюджетного  общеобразовательного учреждения </w:t>
      </w:r>
    </w:p>
    <w:p w:rsidR="00CD1117" w:rsidRPr="00CD1117" w:rsidRDefault="00CD1117" w:rsidP="00CD111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CD111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      Дубровская  основная общеобразовательная школа</w:t>
      </w:r>
    </w:p>
    <w:p w:rsidR="00CD1117" w:rsidRPr="00CD1117" w:rsidRDefault="00CD1117" w:rsidP="00CD111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CD111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на 2021 – 2025 годы</w:t>
      </w:r>
    </w:p>
    <w:p w:rsidR="00CD1117" w:rsidRPr="00CD1117" w:rsidRDefault="00CD1117" w:rsidP="00CD111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117" w:rsidRPr="00CD1117" w:rsidRDefault="00CD1117" w:rsidP="00CD111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117" w:rsidRPr="00CD1117" w:rsidRDefault="00CD1117" w:rsidP="00CD111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117" w:rsidRPr="00CD1117" w:rsidRDefault="00CD1117" w:rsidP="00CD111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117" w:rsidRPr="00CD1117" w:rsidRDefault="00CD1117" w:rsidP="00CD111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117" w:rsidRPr="00CD1117" w:rsidRDefault="00CD1117" w:rsidP="00CD111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117" w:rsidRPr="00CD1117" w:rsidRDefault="00CD1117" w:rsidP="00CD111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117" w:rsidRPr="00CD1117" w:rsidRDefault="00CD1117" w:rsidP="00CD111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117" w:rsidRPr="00CD1117" w:rsidRDefault="00CD1117" w:rsidP="00CD111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117" w:rsidRPr="00CD1117" w:rsidRDefault="00CD1117" w:rsidP="00CD111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117" w:rsidRPr="00CD1117" w:rsidRDefault="00CD1117" w:rsidP="00CD111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117" w:rsidRPr="00CD1117" w:rsidRDefault="00CD1117" w:rsidP="00CD111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117" w:rsidRDefault="00CD1117" w:rsidP="00CD111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117" w:rsidRPr="00CD1117" w:rsidRDefault="00CD1117" w:rsidP="00CD111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</w:t>
      </w:r>
      <w:bookmarkStart w:id="0" w:name="_GoBack"/>
      <w:bookmarkEnd w:id="0"/>
      <w:r w:rsidRPr="00CD1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 Дубровка, 2021 год</w:t>
      </w:r>
    </w:p>
    <w:p w:rsidR="00CD1117" w:rsidRPr="00CD1117" w:rsidRDefault="00CD1117" w:rsidP="00CD111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1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</w:t>
      </w:r>
      <w:r w:rsidRPr="00CD11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ПАСПОРТ</w:t>
      </w:r>
    </w:p>
    <w:p w:rsidR="00CD1117" w:rsidRPr="00CD1117" w:rsidRDefault="00CD1117" w:rsidP="00CD111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11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программы развития муниципального бюджетного общеобразовательного учреждения Дубровская основная общеобразовательная школа</w:t>
      </w:r>
    </w:p>
    <w:p w:rsidR="00CD1117" w:rsidRPr="00CD1117" w:rsidRDefault="00CD1117" w:rsidP="00CD111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proofErr w:type="spellStart"/>
      <w:r w:rsidRPr="00CD11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Фировского</w:t>
      </w:r>
      <w:proofErr w:type="spellEnd"/>
      <w:r w:rsidRPr="00CD11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</w:t>
      </w:r>
      <w:r w:rsidRPr="00CD11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D11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 2021– 2025 годы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722"/>
        <w:gridCol w:w="6995"/>
      </w:tblGrid>
      <w:tr w:rsidR="00CD1117" w:rsidRPr="00CD1117" w:rsidTr="004768FB">
        <w:trPr>
          <w:tblCellSpacing w:w="0" w:type="dxa"/>
        </w:trPr>
        <w:tc>
          <w:tcPr>
            <w:tcW w:w="2722" w:type="dxa"/>
          </w:tcPr>
          <w:p w:rsidR="00CD1117" w:rsidRPr="00CD1117" w:rsidRDefault="00CD1117" w:rsidP="00CD1117">
            <w:pPr>
              <w:spacing w:after="0" w:line="240" w:lineRule="auto"/>
              <w:ind w:left="170" w:right="17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Программы </w:t>
            </w:r>
          </w:p>
        </w:tc>
        <w:tc>
          <w:tcPr>
            <w:tcW w:w="6995" w:type="dxa"/>
          </w:tcPr>
          <w:p w:rsidR="00CD1117" w:rsidRPr="00CD1117" w:rsidRDefault="00CD1117" w:rsidP="00CD1117">
            <w:pPr>
              <w:spacing w:after="0" w:line="240" w:lineRule="auto"/>
              <w:ind w:left="170" w:right="170"/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Программа развития муниципального бюджетного общеобразовательного учреждения Дубровская основная общеобразовательная школа  </w:t>
            </w:r>
            <w:proofErr w:type="spellStart"/>
            <w:r w:rsidRPr="00CD111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Фировского</w:t>
            </w:r>
            <w:proofErr w:type="spellEnd"/>
            <w:r w:rsidRPr="00CD111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района Тверской области на 2021 – 2025 годы  </w:t>
            </w:r>
          </w:p>
        </w:tc>
      </w:tr>
      <w:tr w:rsidR="00CD1117" w:rsidRPr="00CD1117" w:rsidTr="004768FB">
        <w:trPr>
          <w:tblCellSpacing w:w="0" w:type="dxa"/>
        </w:trPr>
        <w:tc>
          <w:tcPr>
            <w:tcW w:w="2722" w:type="dxa"/>
          </w:tcPr>
          <w:p w:rsidR="00CD1117" w:rsidRPr="00CD1117" w:rsidRDefault="00CD1117" w:rsidP="00CD1117">
            <w:pPr>
              <w:spacing w:after="0" w:line="240" w:lineRule="auto"/>
              <w:ind w:left="170" w:right="17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 Программы </w:t>
            </w:r>
          </w:p>
        </w:tc>
        <w:tc>
          <w:tcPr>
            <w:tcW w:w="6995" w:type="dxa"/>
          </w:tcPr>
          <w:p w:rsidR="00CD1117" w:rsidRPr="00CD1117" w:rsidRDefault="00CD1117" w:rsidP="00CD1117">
            <w:pPr>
              <w:shd w:val="clear" w:color="auto" w:fill="FFFFFF"/>
              <w:spacing w:after="0" w:line="240" w:lineRule="auto"/>
              <w:ind w:right="17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Совет школы</w:t>
            </w:r>
          </w:p>
          <w:p w:rsidR="00CD1117" w:rsidRPr="00CD1117" w:rsidRDefault="00CD1117" w:rsidP="00CD1117">
            <w:pPr>
              <w:shd w:val="clear" w:color="auto" w:fill="FFFFFF"/>
              <w:spacing w:after="0" w:line="240" w:lineRule="auto"/>
              <w:ind w:left="170" w:right="17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CD1117" w:rsidRPr="00CD1117" w:rsidRDefault="00CD1117" w:rsidP="00CD1117">
            <w:pPr>
              <w:shd w:val="clear" w:color="auto" w:fill="FFFFFF"/>
              <w:spacing w:after="0" w:line="240" w:lineRule="auto"/>
              <w:ind w:left="170" w:right="17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CD1117" w:rsidRPr="00CD1117" w:rsidTr="004768FB">
        <w:trPr>
          <w:tblCellSpacing w:w="0" w:type="dxa"/>
        </w:trPr>
        <w:tc>
          <w:tcPr>
            <w:tcW w:w="2722" w:type="dxa"/>
          </w:tcPr>
          <w:p w:rsidR="00CD1117" w:rsidRPr="00CD1117" w:rsidRDefault="00CD1117" w:rsidP="00CD1117">
            <w:pPr>
              <w:spacing w:after="0" w:line="240" w:lineRule="auto"/>
              <w:ind w:left="170" w:right="17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Разработчик проекта </w:t>
            </w:r>
          </w:p>
        </w:tc>
        <w:tc>
          <w:tcPr>
            <w:tcW w:w="6995" w:type="dxa"/>
          </w:tcPr>
          <w:p w:rsidR="00CD1117" w:rsidRPr="00CD1117" w:rsidRDefault="00CD1117" w:rsidP="00CD1117">
            <w:pPr>
              <w:spacing w:after="0" w:line="240" w:lineRule="auto"/>
              <w:ind w:right="17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Совет школы, руководитель школы</w:t>
            </w:r>
            <w:proofErr w:type="gramStart"/>
            <w:r w:rsidRPr="00CD111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  <w:proofErr w:type="gramEnd"/>
            <w:r w:rsidRPr="00CD111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</w:t>
            </w:r>
            <w:proofErr w:type="gramStart"/>
            <w:r w:rsidRPr="00CD111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</w:t>
            </w:r>
            <w:proofErr w:type="gramEnd"/>
            <w:r w:rsidRPr="00CD111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едагогический коллектив </w:t>
            </w:r>
          </w:p>
        </w:tc>
      </w:tr>
      <w:tr w:rsidR="00CD1117" w:rsidRPr="00CD1117" w:rsidTr="004768FB">
        <w:trPr>
          <w:tblCellSpacing w:w="0" w:type="dxa"/>
        </w:trPr>
        <w:tc>
          <w:tcPr>
            <w:tcW w:w="2722" w:type="dxa"/>
          </w:tcPr>
          <w:p w:rsidR="00CD1117" w:rsidRPr="00CD1117" w:rsidRDefault="00CD1117" w:rsidP="00CD1117">
            <w:pPr>
              <w:spacing w:after="0" w:line="240" w:lineRule="auto"/>
              <w:ind w:left="170" w:righ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учреждения</w:t>
            </w:r>
          </w:p>
        </w:tc>
        <w:tc>
          <w:tcPr>
            <w:tcW w:w="6995" w:type="dxa"/>
          </w:tcPr>
          <w:p w:rsidR="00CD1117" w:rsidRPr="00CD1117" w:rsidRDefault="00CD1117" w:rsidP="00CD1117">
            <w:pPr>
              <w:spacing w:after="0" w:line="240" w:lineRule="auto"/>
              <w:ind w:right="17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CD111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Вьюров</w:t>
            </w:r>
            <w:proofErr w:type="spellEnd"/>
            <w:r w:rsidRPr="00CD111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Юрий Евгеньевич</w:t>
            </w:r>
          </w:p>
        </w:tc>
      </w:tr>
      <w:tr w:rsidR="00CD1117" w:rsidRPr="00CD1117" w:rsidTr="004768FB">
        <w:trPr>
          <w:tblCellSpacing w:w="0" w:type="dxa"/>
        </w:trPr>
        <w:tc>
          <w:tcPr>
            <w:tcW w:w="2722" w:type="dxa"/>
          </w:tcPr>
          <w:p w:rsidR="00CD1117" w:rsidRPr="00CD1117" w:rsidRDefault="00CD1117" w:rsidP="00CD1117">
            <w:pPr>
              <w:spacing w:after="0" w:line="240" w:lineRule="auto"/>
              <w:ind w:left="170" w:righ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Программы</w:t>
            </w:r>
          </w:p>
        </w:tc>
        <w:tc>
          <w:tcPr>
            <w:tcW w:w="6995" w:type="dxa"/>
          </w:tcPr>
          <w:p w:rsidR="00CD1117" w:rsidRPr="00CD1117" w:rsidRDefault="00CD1117" w:rsidP="00CD1117">
            <w:pPr>
              <w:spacing w:after="0" w:line="240" w:lineRule="auto"/>
              <w:ind w:right="17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111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Вьюров</w:t>
            </w:r>
            <w:proofErr w:type="spellEnd"/>
            <w:r w:rsidRPr="00CD111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Юрий Евгеньевич</w:t>
            </w:r>
          </w:p>
        </w:tc>
      </w:tr>
      <w:tr w:rsidR="00CD1117" w:rsidRPr="00CD1117" w:rsidTr="004768FB">
        <w:trPr>
          <w:tblCellSpacing w:w="0" w:type="dxa"/>
        </w:trPr>
        <w:tc>
          <w:tcPr>
            <w:tcW w:w="2722" w:type="dxa"/>
          </w:tcPr>
          <w:p w:rsidR="00CD1117" w:rsidRPr="00CD1117" w:rsidRDefault="00CD1117" w:rsidP="00CD1117">
            <w:pPr>
              <w:spacing w:after="0" w:line="240" w:lineRule="auto"/>
              <w:ind w:left="170" w:righ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Научный руководитель Программы</w:t>
            </w:r>
          </w:p>
        </w:tc>
        <w:tc>
          <w:tcPr>
            <w:tcW w:w="6995" w:type="dxa"/>
          </w:tcPr>
          <w:p w:rsidR="00CD1117" w:rsidRPr="00CD1117" w:rsidRDefault="00CD1117" w:rsidP="00CD1117">
            <w:pPr>
              <w:spacing w:after="0" w:line="240" w:lineRule="auto"/>
              <w:ind w:left="170" w:right="17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Руководитель отдела образования -  Сладкова Ирина Владиславовна.</w:t>
            </w:r>
          </w:p>
          <w:p w:rsidR="00CD1117" w:rsidRPr="00CD1117" w:rsidRDefault="00CD1117" w:rsidP="00CD1117">
            <w:pPr>
              <w:spacing w:after="0" w:line="240" w:lineRule="auto"/>
              <w:ind w:right="17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CD1117" w:rsidRPr="00CD1117" w:rsidTr="004768FB">
        <w:trPr>
          <w:tblCellSpacing w:w="0" w:type="dxa"/>
        </w:trPr>
        <w:tc>
          <w:tcPr>
            <w:tcW w:w="2722" w:type="dxa"/>
          </w:tcPr>
          <w:p w:rsidR="00CD1117" w:rsidRPr="00CD1117" w:rsidRDefault="00CD1117" w:rsidP="00CD1117">
            <w:pPr>
              <w:spacing w:after="0" w:line="240" w:lineRule="auto"/>
              <w:ind w:left="170" w:righ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нахождения, контактные телефоны и адреса (в </w:t>
            </w:r>
            <w:proofErr w:type="spellStart"/>
            <w:r w:rsidRPr="00CD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CD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электронные) </w:t>
            </w:r>
          </w:p>
        </w:tc>
        <w:tc>
          <w:tcPr>
            <w:tcW w:w="6995" w:type="dxa"/>
          </w:tcPr>
          <w:p w:rsidR="00CD1117" w:rsidRPr="00CD1117" w:rsidRDefault="00CD1117" w:rsidP="00CD1117">
            <w:pPr>
              <w:spacing w:after="0" w:line="240" w:lineRule="auto"/>
              <w:ind w:left="170" w:right="17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172704 Тверская область</w:t>
            </w:r>
          </w:p>
          <w:p w:rsidR="00CD1117" w:rsidRPr="00CD1117" w:rsidRDefault="00CD1117" w:rsidP="00CD1117">
            <w:pPr>
              <w:spacing w:after="0" w:line="240" w:lineRule="auto"/>
              <w:ind w:left="170" w:right="17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        </w:t>
            </w:r>
            <w:proofErr w:type="spellStart"/>
            <w:r w:rsidRPr="00CD111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Фировский</w:t>
            </w:r>
            <w:proofErr w:type="spellEnd"/>
            <w:r w:rsidRPr="00CD111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район</w:t>
            </w:r>
          </w:p>
          <w:p w:rsidR="00CD1117" w:rsidRPr="00CD1117" w:rsidRDefault="00CD1117" w:rsidP="00CD1117">
            <w:pPr>
              <w:spacing w:after="0" w:line="240" w:lineRule="auto"/>
              <w:ind w:left="170" w:right="17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        </w:t>
            </w:r>
            <w:proofErr w:type="spellStart"/>
            <w:r w:rsidRPr="00CD111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</w:t>
            </w:r>
            <w:proofErr w:type="gramStart"/>
            <w:r w:rsidRPr="00CD111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.Д</w:t>
            </w:r>
            <w:proofErr w:type="gramEnd"/>
            <w:r w:rsidRPr="00CD111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убровка,дом</w:t>
            </w:r>
            <w:proofErr w:type="spellEnd"/>
            <w:r w:rsidRPr="00CD111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83.</w:t>
            </w:r>
          </w:p>
          <w:p w:rsidR="00CD1117" w:rsidRPr="00CD1117" w:rsidRDefault="00CD1117" w:rsidP="00CD1117">
            <w:pPr>
              <w:spacing w:after="0" w:line="240" w:lineRule="auto"/>
              <w:ind w:left="170" w:right="17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CD1117" w:rsidRPr="00CD1117" w:rsidRDefault="00CD1117" w:rsidP="00CD1117">
            <w:pPr>
              <w:spacing w:after="0" w:line="240" w:lineRule="auto"/>
              <w:ind w:left="170" w:right="17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hyperlink r:id="rId8" w:history="1">
              <w:r w:rsidRPr="00CD1117">
                <w:rPr>
                  <w:rFonts w:ascii="Times New Roman" w:eastAsia="Times New Roman" w:hAnsi="Times New Roman" w:cs="Times New Roman"/>
                  <w:i/>
                  <w:color w:val="0000FF"/>
                  <w:sz w:val="24"/>
                  <w:szCs w:val="24"/>
                  <w:u w:val="single"/>
                  <w:lang w:val="en-US" w:eastAsia="ru-RU"/>
                </w:rPr>
                <w:t>shkola</w:t>
              </w:r>
              <w:r w:rsidRPr="00CD1117">
                <w:rPr>
                  <w:rFonts w:ascii="Times New Roman" w:eastAsia="Times New Roman" w:hAnsi="Times New Roman" w:cs="Times New Roman"/>
                  <w:i/>
                  <w:color w:val="0000FF"/>
                  <w:sz w:val="24"/>
                  <w:szCs w:val="24"/>
                  <w:u w:val="single"/>
                  <w:lang w:eastAsia="ru-RU"/>
                </w:rPr>
                <w:t>-</w:t>
              </w:r>
              <w:r w:rsidRPr="00CD1117">
                <w:rPr>
                  <w:rFonts w:ascii="Times New Roman" w:eastAsia="Times New Roman" w:hAnsi="Times New Roman" w:cs="Times New Roman"/>
                  <w:i/>
                  <w:color w:val="0000FF"/>
                  <w:sz w:val="24"/>
                  <w:szCs w:val="24"/>
                  <w:u w:val="single"/>
                  <w:lang w:val="en-US" w:eastAsia="ru-RU"/>
                </w:rPr>
                <w:t>dubrovka</w:t>
              </w:r>
              <w:r w:rsidRPr="00CD1117">
                <w:rPr>
                  <w:rFonts w:ascii="Times New Roman" w:eastAsia="Times New Roman" w:hAnsi="Times New Roman" w:cs="Times New Roman"/>
                  <w:i/>
                  <w:color w:val="0000FF"/>
                  <w:sz w:val="24"/>
                  <w:szCs w:val="24"/>
                  <w:u w:val="single"/>
                  <w:lang w:eastAsia="ru-RU"/>
                </w:rPr>
                <w:t>@</w:t>
              </w:r>
              <w:r w:rsidRPr="00CD1117">
                <w:rPr>
                  <w:rFonts w:ascii="Times New Roman" w:eastAsia="Times New Roman" w:hAnsi="Times New Roman" w:cs="Times New Roman"/>
                  <w:i/>
                  <w:color w:val="0000FF"/>
                  <w:sz w:val="24"/>
                  <w:szCs w:val="24"/>
                  <w:u w:val="single"/>
                  <w:lang w:val="en-US" w:eastAsia="ru-RU"/>
                </w:rPr>
                <w:t>mail</w:t>
              </w:r>
              <w:r w:rsidRPr="00CD1117">
                <w:rPr>
                  <w:rFonts w:ascii="Times New Roman" w:eastAsia="Times New Roman" w:hAnsi="Times New Roman" w:cs="Times New Roman"/>
                  <w:i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CD1117">
                <w:rPr>
                  <w:rFonts w:ascii="Times New Roman" w:eastAsia="Times New Roman" w:hAnsi="Times New Roman" w:cs="Times New Roman"/>
                  <w:i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CD1117" w:rsidRPr="00CD1117" w:rsidRDefault="00CD1117" w:rsidP="00CD1117">
            <w:pPr>
              <w:spacing w:after="0" w:line="240" w:lineRule="auto"/>
              <w:ind w:left="170" w:right="17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CD1117" w:rsidRPr="00CD1117" w:rsidRDefault="00CD1117" w:rsidP="00CD1117">
            <w:pPr>
              <w:spacing w:after="0" w:line="240" w:lineRule="auto"/>
              <w:ind w:right="17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тел. (48239) 5-22-49</w:t>
            </w:r>
          </w:p>
        </w:tc>
      </w:tr>
      <w:tr w:rsidR="00CD1117" w:rsidRPr="00CD1117" w:rsidTr="004768FB">
        <w:trPr>
          <w:tblCellSpacing w:w="0" w:type="dxa"/>
        </w:trPr>
        <w:tc>
          <w:tcPr>
            <w:tcW w:w="2722" w:type="dxa"/>
          </w:tcPr>
          <w:p w:rsidR="00CD1117" w:rsidRPr="00CD1117" w:rsidRDefault="00CD1117" w:rsidP="00CD1117">
            <w:pPr>
              <w:spacing w:after="0" w:line="240" w:lineRule="auto"/>
              <w:ind w:left="170" w:right="17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 Программы </w:t>
            </w:r>
          </w:p>
        </w:tc>
        <w:tc>
          <w:tcPr>
            <w:tcW w:w="6995" w:type="dxa"/>
          </w:tcPr>
          <w:p w:rsidR="00CD1117" w:rsidRPr="00CD1117" w:rsidRDefault="00CD1117" w:rsidP="00CD1117">
            <w:pPr>
              <w:spacing w:after="0" w:line="240" w:lineRule="auto"/>
              <w:ind w:right="17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CD1117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CD1117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CD1117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Повышение качества образования в условиях реализации ФГОС ООО  и доступности предоставляемых   образовательных услуг за счет   эффективного использования материально-технических, кадровых, финансовых и управленческих ресурсов.</w:t>
            </w:r>
          </w:p>
        </w:tc>
      </w:tr>
      <w:tr w:rsidR="00CD1117" w:rsidRPr="00CD1117" w:rsidTr="004768FB">
        <w:trPr>
          <w:tblCellSpacing w:w="0" w:type="dxa"/>
        </w:trPr>
        <w:tc>
          <w:tcPr>
            <w:tcW w:w="2722" w:type="dxa"/>
          </w:tcPr>
          <w:p w:rsidR="00CD1117" w:rsidRPr="00CD1117" w:rsidRDefault="00CD1117" w:rsidP="00CD1117">
            <w:pPr>
              <w:spacing w:after="0" w:line="240" w:lineRule="auto"/>
              <w:ind w:left="170" w:right="17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Задачи Программы </w:t>
            </w:r>
          </w:p>
        </w:tc>
        <w:tc>
          <w:tcPr>
            <w:tcW w:w="6995" w:type="dxa"/>
          </w:tcPr>
          <w:p w:rsidR="00CD1117" w:rsidRPr="00CD1117" w:rsidRDefault="00CD1117" w:rsidP="00CD1117">
            <w:pPr>
              <w:spacing w:after="0" w:line="240" w:lineRule="auto"/>
              <w:ind w:right="17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CD1117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CD1117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Задачи:</w:t>
            </w:r>
          </w:p>
          <w:p w:rsidR="00CD1117" w:rsidRPr="00CD1117" w:rsidRDefault="00CD1117" w:rsidP="00CD1117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Достижение качества образовательных результатов обучающихся.</w:t>
            </w:r>
          </w:p>
          <w:p w:rsidR="00CD1117" w:rsidRPr="00CD1117" w:rsidRDefault="00CD1117" w:rsidP="00CD1117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качества условий предоставления образовательных услуг.</w:t>
            </w:r>
          </w:p>
          <w:p w:rsidR="00CD1117" w:rsidRPr="00CD1117" w:rsidRDefault="00CD1117" w:rsidP="00CD1117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управления школой.</w:t>
            </w:r>
          </w:p>
        </w:tc>
      </w:tr>
      <w:tr w:rsidR="00CD1117" w:rsidRPr="00CD1117" w:rsidTr="004768FB">
        <w:trPr>
          <w:tblCellSpacing w:w="0" w:type="dxa"/>
        </w:trPr>
        <w:tc>
          <w:tcPr>
            <w:tcW w:w="2722" w:type="dxa"/>
          </w:tcPr>
          <w:p w:rsidR="00CD1117" w:rsidRPr="00CD1117" w:rsidRDefault="00CD1117" w:rsidP="00CD1117">
            <w:pPr>
              <w:spacing w:after="0" w:line="240" w:lineRule="auto"/>
              <w:ind w:left="170" w:right="17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реализации Программы </w:t>
            </w:r>
          </w:p>
        </w:tc>
        <w:tc>
          <w:tcPr>
            <w:tcW w:w="6995" w:type="dxa"/>
          </w:tcPr>
          <w:p w:rsidR="00CD1117" w:rsidRPr="00CD1117" w:rsidRDefault="00CD1117" w:rsidP="00CD1117">
            <w:pPr>
              <w:spacing w:after="0" w:line="240" w:lineRule="auto"/>
              <w:ind w:left="170" w:right="17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CD1117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2021 – 2025 годы</w:t>
            </w:r>
          </w:p>
        </w:tc>
      </w:tr>
      <w:tr w:rsidR="00CD1117" w:rsidRPr="00CD1117" w:rsidTr="004768FB">
        <w:trPr>
          <w:tblCellSpacing w:w="0" w:type="dxa"/>
        </w:trPr>
        <w:tc>
          <w:tcPr>
            <w:tcW w:w="2722" w:type="dxa"/>
          </w:tcPr>
          <w:p w:rsidR="00CD1117" w:rsidRPr="00CD1117" w:rsidRDefault="00CD1117" w:rsidP="00CD1117">
            <w:pPr>
              <w:spacing w:after="0" w:line="240" w:lineRule="auto"/>
              <w:ind w:left="170" w:right="17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результаты</w:t>
            </w:r>
          </w:p>
        </w:tc>
        <w:tc>
          <w:tcPr>
            <w:tcW w:w="6995" w:type="dxa"/>
          </w:tcPr>
          <w:p w:rsidR="00CD1117" w:rsidRPr="00CD1117" w:rsidRDefault="00CD1117" w:rsidP="00CD1117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</w:pPr>
            <w:r w:rsidRPr="00CD1117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  <w:t xml:space="preserve">Снижение не </w:t>
            </w:r>
            <w:proofErr w:type="gramStart"/>
            <w:r w:rsidRPr="00CD1117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  <w:t>успевающих</w:t>
            </w:r>
            <w:proofErr w:type="gramEnd"/>
            <w:r w:rsidRPr="00CD1117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  <w:t xml:space="preserve"> и не посещающих МБОУ Дубровская ООШ</w:t>
            </w:r>
          </w:p>
        </w:tc>
      </w:tr>
      <w:tr w:rsidR="00CD1117" w:rsidRPr="00CD1117" w:rsidTr="004768FB">
        <w:trPr>
          <w:tblCellSpacing w:w="0" w:type="dxa"/>
        </w:trPr>
        <w:tc>
          <w:tcPr>
            <w:tcW w:w="2722" w:type="dxa"/>
          </w:tcPr>
          <w:p w:rsidR="00CD1117" w:rsidRPr="00CD1117" w:rsidRDefault="00CD1117" w:rsidP="00CD1117">
            <w:pPr>
              <w:spacing w:after="0" w:line="240" w:lineRule="auto"/>
              <w:ind w:left="170" w:right="17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и источники финансирования мероприятий </w:t>
            </w:r>
            <w:r w:rsidRPr="00CD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Программы</w:t>
            </w:r>
            <w:r w:rsidRPr="00CD111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footnoteReference w:id="1"/>
            </w:r>
            <w:r w:rsidRPr="00CD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995" w:type="dxa"/>
          </w:tcPr>
          <w:p w:rsidR="00CD1117" w:rsidRPr="00CD1117" w:rsidRDefault="00CD1117" w:rsidP="00CD11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  Финансирование программы осуществляется за счет средств областного бюджета (субвенций), муниципального бюджета, внебюджетных источников.</w:t>
            </w:r>
          </w:p>
        </w:tc>
      </w:tr>
    </w:tbl>
    <w:p w:rsidR="00CD1117" w:rsidRPr="00CD1117" w:rsidRDefault="00CD1117" w:rsidP="00CD11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1117" w:rsidRPr="00CD1117" w:rsidRDefault="00CD1117" w:rsidP="00CD1117">
      <w:pPr>
        <w:numPr>
          <w:ilvl w:val="0"/>
          <w:numId w:val="19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11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Информационная справка.</w:t>
      </w:r>
    </w:p>
    <w:p w:rsidR="00CD1117" w:rsidRPr="00CD1117" w:rsidRDefault="00CD1117" w:rsidP="00CD11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1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Полное название: муниципальное бюджетное общеобразовательное        учреждение   Дубровская основная общеобразовательная школа</w:t>
      </w:r>
    </w:p>
    <w:p w:rsidR="00CD1117" w:rsidRPr="00CD1117" w:rsidRDefault="00CD1117" w:rsidP="00CD11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Адрес: 172704  Тверская область,  </w:t>
      </w:r>
      <w:proofErr w:type="spellStart"/>
      <w:r w:rsidRPr="00CD1117">
        <w:rPr>
          <w:rFonts w:ascii="Times New Roman" w:eastAsia="Times New Roman" w:hAnsi="Times New Roman" w:cs="Times New Roman"/>
          <w:sz w:val="28"/>
          <w:szCs w:val="28"/>
          <w:lang w:eastAsia="ru-RU"/>
        </w:rPr>
        <w:t>Фировский</w:t>
      </w:r>
      <w:proofErr w:type="spellEnd"/>
      <w:r w:rsidRPr="00CD1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</w:p>
    <w:p w:rsidR="00CD1117" w:rsidRPr="00CD1117" w:rsidRDefault="00CD1117" w:rsidP="00CD11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деревня Дубровка, дом 83.</w:t>
      </w:r>
    </w:p>
    <w:p w:rsidR="00CD1117" w:rsidRPr="00CD1117" w:rsidRDefault="00CD1117" w:rsidP="00CD11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Телефон: (48239) 5-22-49, (48239) 5-22-35.</w:t>
      </w:r>
    </w:p>
    <w:p w:rsidR="00CD1117" w:rsidRPr="00CD1117" w:rsidRDefault="00CD1117" w:rsidP="00CD11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1117" w:rsidRPr="00CD1117" w:rsidRDefault="00CD1117" w:rsidP="00CD11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МБОУ  Дубровская  ООШ расположена на территории Великооктябрьского сельского поселения </w:t>
      </w:r>
      <w:proofErr w:type="spellStart"/>
      <w:r w:rsidRPr="00CD1117">
        <w:rPr>
          <w:rFonts w:ascii="Times New Roman" w:eastAsia="Times New Roman" w:hAnsi="Times New Roman" w:cs="Times New Roman"/>
          <w:sz w:val="28"/>
          <w:szCs w:val="28"/>
          <w:lang w:eastAsia="ru-RU"/>
        </w:rPr>
        <w:t>Фировского</w:t>
      </w:r>
      <w:proofErr w:type="spellEnd"/>
      <w:r w:rsidRPr="00CD1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Тверской области, на расстоянии от районного центра 30 км. Школа была построена в 1988 году. Здание двухэтажное, </w:t>
      </w:r>
      <w:proofErr w:type="gramStart"/>
      <w:r w:rsidRPr="00CD11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построена</w:t>
      </w:r>
      <w:proofErr w:type="gramEnd"/>
      <w:r w:rsidRPr="00CD1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типовому проекту, техническое состояние удовлетворительное. Имеется водоснабжение, канализация, отапливается здание школы собственной котельной на твердом топливе. Проектная мощность 119 мест.</w:t>
      </w:r>
    </w:p>
    <w:p w:rsidR="00CD1117" w:rsidRPr="00CD1117" w:rsidRDefault="00CD1117" w:rsidP="00CD11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настоящее время в школе обучается 17 человек.</w:t>
      </w:r>
    </w:p>
    <w:p w:rsidR="00CD1117" w:rsidRPr="00CD1117" w:rsidRDefault="00CD1117" w:rsidP="00CD11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Из них:     9  - девочки,       8     - мальчики.  </w:t>
      </w:r>
    </w:p>
    <w:p w:rsidR="00CD1117" w:rsidRPr="00CD1117" w:rsidRDefault="00CD1117" w:rsidP="00CD11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 школе  -  8 классов-комплектов:</w:t>
      </w:r>
    </w:p>
    <w:p w:rsidR="00CD1117" w:rsidRPr="00CD1117" w:rsidRDefault="00CD1117" w:rsidP="00CD11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1-ступень-4 класса - комплекта</w:t>
      </w:r>
    </w:p>
    <w:p w:rsidR="00CD1117" w:rsidRPr="00CD1117" w:rsidRDefault="00CD1117" w:rsidP="00CD11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2-ступень - 3 классов - комплектов</w:t>
      </w:r>
    </w:p>
    <w:p w:rsidR="00CD1117" w:rsidRPr="00CD1117" w:rsidRDefault="00CD1117" w:rsidP="00CD11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Средняя  наполняемость классов – 3,2 человек. Классы обучаются 5 учебных дней в неделю. Продолжительность урока начальная школа:  35 минут -  1класс в 1 полугодии, со 2 полугодия по 45мин., 2 – 9 классы -  45 минут.</w:t>
      </w:r>
    </w:p>
    <w:p w:rsidR="00CD1117" w:rsidRPr="00CD1117" w:rsidRDefault="00CD1117" w:rsidP="00CD11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1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школе открыта дошкольная группа по присмотру и уходу за детьми дошкольного возраста от 3 до 6,6 лет.</w:t>
      </w:r>
    </w:p>
    <w:p w:rsidR="00CD1117" w:rsidRPr="00CD1117" w:rsidRDefault="00CD1117" w:rsidP="00CD11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 школе работает  6 педагогов, из них:</w:t>
      </w:r>
    </w:p>
    <w:p w:rsidR="00CD1117" w:rsidRPr="00CD1117" w:rsidRDefault="00CD1117" w:rsidP="00CD11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-с высшим образованием -  2 человека</w:t>
      </w:r>
    </w:p>
    <w:p w:rsidR="00CD1117" w:rsidRPr="00CD1117" w:rsidRDefault="00CD1117" w:rsidP="00CD11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-средне - </w:t>
      </w:r>
      <w:proofErr w:type="gramStart"/>
      <w:r w:rsidRPr="00CD111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специальным</w:t>
      </w:r>
      <w:proofErr w:type="gramEnd"/>
      <w:r w:rsidRPr="00CD1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  4 человека.</w:t>
      </w:r>
    </w:p>
    <w:p w:rsidR="00CD1117" w:rsidRPr="00CD1117" w:rsidRDefault="00CD1117" w:rsidP="00CD11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Имеют</w:t>
      </w:r>
      <w:proofErr w:type="gramStart"/>
      <w:r w:rsidRPr="00CD1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CD1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высшую категорию   - 0  человек;</w:t>
      </w:r>
    </w:p>
    <w:p w:rsidR="00CD1117" w:rsidRPr="00CD1117" w:rsidRDefault="00CD1117" w:rsidP="00CD11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1-ую квалификационную категорию  -0 человек.</w:t>
      </w:r>
    </w:p>
    <w:p w:rsidR="00CD1117" w:rsidRPr="00CD1117" w:rsidRDefault="00CD1117" w:rsidP="00CD11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</w:p>
    <w:p w:rsidR="00CD1117" w:rsidRPr="00CD1117" w:rsidRDefault="00CD1117" w:rsidP="00CD11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Средний возраст работающих учителей – 53 лет.</w:t>
      </w:r>
    </w:p>
    <w:p w:rsidR="00CD1117" w:rsidRPr="00CD1117" w:rsidRDefault="00CD1117" w:rsidP="00CD11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Средний педагогический стаж     - 28 лет. </w:t>
      </w:r>
    </w:p>
    <w:p w:rsidR="00CD1117" w:rsidRPr="00CD1117" w:rsidRDefault="00CD1117" w:rsidP="00CD11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1117" w:rsidRPr="00CD1117" w:rsidRDefault="00CD1117" w:rsidP="00CD11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Социальный статус семей обучающихся:</w:t>
      </w:r>
    </w:p>
    <w:p w:rsidR="00CD1117" w:rsidRPr="00CD1117" w:rsidRDefault="00CD1117" w:rsidP="00CD11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1117" w:rsidRPr="00CD1117" w:rsidRDefault="00CD1117" w:rsidP="00CD11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1117" w:rsidRPr="00CD1117" w:rsidRDefault="00CD1117" w:rsidP="00CD11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1117" w:rsidRPr="00CD1117" w:rsidRDefault="00CD1117" w:rsidP="00CD11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1117" w:rsidRPr="00CD1117" w:rsidRDefault="00CD1117" w:rsidP="00CD11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1117" w:rsidRPr="00CD1117" w:rsidRDefault="00CD1117" w:rsidP="00CD11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1117" w:rsidRPr="00CD1117" w:rsidRDefault="00CD1117" w:rsidP="00CD11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1117" w:rsidRPr="00CD1117" w:rsidRDefault="00CD1117" w:rsidP="00CD1117">
      <w:pPr>
        <w:tabs>
          <w:tab w:val="left" w:pos="38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1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Диаграмма</w:t>
      </w:r>
      <w:proofErr w:type="gramStart"/>
      <w:r w:rsidRPr="00CD111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 w:rsidRPr="00CD111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D1117" w:rsidRPr="00CD1117" w:rsidRDefault="00CD1117" w:rsidP="00CD11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324350" cy="3590925"/>
            <wp:effectExtent l="0" t="0" r="0" b="0"/>
            <wp:docPr id="4" name="Диаграмм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D1117" w:rsidRPr="00CD1117" w:rsidRDefault="00CD1117" w:rsidP="00CD11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117" w:rsidRPr="00CD1117" w:rsidRDefault="00CD1117" w:rsidP="00CD11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CD1117" w:rsidRPr="00CD1117" w:rsidRDefault="00CD1117" w:rsidP="00CD11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1117" w:rsidRPr="00CD1117" w:rsidRDefault="00CD1117" w:rsidP="00CD11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Образование:</w:t>
      </w:r>
    </w:p>
    <w:p w:rsidR="00CD1117" w:rsidRPr="00CD1117" w:rsidRDefault="00CD1117" w:rsidP="00CD11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Диаграмма 2:</w:t>
      </w:r>
    </w:p>
    <w:p w:rsidR="00CD1117" w:rsidRPr="00CD1117" w:rsidRDefault="00CD1117" w:rsidP="00CD11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362450" cy="1838325"/>
            <wp:effectExtent l="0" t="0" r="0" b="0"/>
            <wp:docPr id="3" name="Диаграмм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D1117" w:rsidRPr="00CD1117" w:rsidRDefault="00CD1117" w:rsidP="00CD11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11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Материальное положение семей:</w:t>
      </w:r>
    </w:p>
    <w:p w:rsidR="00CD1117" w:rsidRPr="00CD1117" w:rsidRDefault="00CD1117" w:rsidP="00CD11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Диаграмма3:</w:t>
      </w:r>
    </w:p>
    <w:p w:rsidR="00CD1117" w:rsidRPr="00CD1117" w:rsidRDefault="00CD1117" w:rsidP="00CD11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117" w:rsidRPr="00CD1117" w:rsidRDefault="00CD1117" w:rsidP="00CD11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371850" cy="2019300"/>
            <wp:effectExtent l="0" t="0" r="0" b="0"/>
            <wp:docPr id="2" name="Диаграмм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Pr="00CD11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D1117" w:rsidRPr="00CD1117" w:rsidRDefault="00CD1117" w:rsidP="00CD11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1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CD11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Социальный статус семей:</w:t>
      </w:r>
    </w:p>
    <w:p w:rsidR="00CD1117" w:rsidRPr="00CD1117" w:rsidRDefault="00CD1117" w:rsidP="00CD11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11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Диаграмма 4:</w:t>
      </w:r>
    </w:p>
    <w:p w:rsidR="00CD1117" w:rsidRPr="00CD1117" w:rsidRDefault="00CD1117" w:rsidP="00CD11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1117" w:rsidRPr="00CD1117" w:rsidRDefault="00CD1117" w:rsidP="00CD11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495675" cy="2486025"/>
            <wp:effectExtent l="0" t="0" r="0" b="0"/>
            <wp:docPr id="1" name="Диаграмм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CD1117" w:rsidRPr="00CD1117" w:rsidRDefault="00CD1117" w:rsidP="00CD11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11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Социокультурное пространство: сельские библиотеки и клубы. Сфера услуг развита слабо. Удалённость от культурных объектов - всё это влияет на учебно-воспитательный процесс.</w:t>
      </w:r>
    </w:p>
    <w:p w:rsidR="00CD1117" w:rsidRPr="00CD1117" w:rsidRDefault="00CD1117" w:rsidP="00CD11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11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Материально- техническое обеспечение:</w:t>
      </w:r>
    </w:p>
    <w:p w:rsidR="00CD1117" w:rsidRPr="00CD1117" w:rsidRDefault="00CD1117" w:rsidP="00CD11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Общее количество учебных кабинетов – 12</w:t>
      </w:r>
    </w:p>
    <w:p w:rsidR="00CD1117" w:rsidRPr="00CD1117" w:rsidRDefault="00CD1117" w:rsidP="00CD11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D1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Библиотека (общий фонд -  3963 шт.                 в том числе учебников – 941 шт.   </w:t>
      </w:r>
      <w:proofErr w:type="gramEnd"/>
    </w:p>
    <w:p w:rsidR="00CD1117" w:rsidRPr="00CD1117" w:rsidRDefault="00CD1117" w:rsidP="00CD11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Спортивный зал     18 х 9</w:t>
      </w:r>
    </w:p>
    <w:p w:rsidR="00CD1117" w:rsidRPr="00CD1117" w:rsidRDefault="00CD1117" w:rsidP="00CD11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Спортивная площадка     40 х 20</w:t>
      </w:r>
    </w:p>
    <w:p w:rsidR="00CD1117" w:rsidRPr="00CD1117" w:rsidRDefault="00CD1117" w:rsidP="00CD11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Комбинированная мастерска</w:t>
      </w:r>
      <w:proofErr w:type="gramStart"/>
      <w:r w:rsidRPr="00CD1117">
        <w:rPr>
          <w:rFonts w:ascii="Times New Roman" w:eastAsia="Times New Roman" w:hAnsi="Times New Roman" w:cs="Times New Roman"/>
          <w:sz w:val="28"/>
          <w:szCs w:val="28"/>
          <w:lang w:eastAsia="ru-RU"/>
        </w:rPr>
        <w:t>я(</w:t>
      </w:r>
      <w:proofErr w:type="gramEnd"/>
      <w:r w:rsidRPr="00CD1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слесарная зона,</w:t>
      </w:r>
    </w:p>
    <w:p w:rsidR="00CD1117" w:rsidRPr="00CD1117" w:rsidRDefault="00CD1117" w:rsidP="00CD1117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D111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Столовая  на 32 посадочных мест;</w:t>
      </w:r>
    </w:p>
    <w:p w:rsidR="00CD1117" w:rsidRPr="00CD1117" w:rsidRDefault="00CD1117" w:rsidP="00CD1117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D111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Компьютерный класс на 8 мест. Приобретено      компьютеров за счёт средств регионального бюджета. В рамках программы  «Школьный автобус» получено ТС «Луидор» 25.08.2020г.</w:t>
      </w:r>
    </w:p>
    <w:p w:rsidR="00CD1117" w:rsidRPr="00CD1117" w:rsidRDefault="00CD1117" w:rsidP="00CD1117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CD1117" w:rsidRPr="00CD1117" w:rsidRDefault="00CD1117" w:rsidP="00CD1117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D111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Развитие и совершенствование МТБ (технические средства обучения) за два года и план на текущий учебный год.</w:t>
      </w:r>
    </w:p>
    <w:p w:rsidR="00CD1117" w:rsidRPr="00CD1117" w:rsidRDefault="00CD1117" w:rsidP="00CD1117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CD1117" w:rsidRPr="00CD1117" w:rsidRDefault="00CD1117" w:rsidP="00CD1117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CD1117" w:rsidRPr="00CD1117" w:rsidRDefault="00CD1117" w:rsidP="00CD1117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CD1117" w:rsidRPr="00CD1117" w:rsidRDefault="00CD1117" w:rsidP="00CD1117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CD1117" w:rsidRPr="00CD1117" w:rsidRDefault="00CD1117" w:rsidP="00CD1117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CD1117" w:rsidRPr="00CD1117" w:rsidRDefault="00CD1117" w:rsidP="00CD1117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63"/>
        <w:gridCol w:w="2463"/>
        <w:gridCol w:w="2463"/>
        <w:gridCol w:w="2464"/>
      </w:tblGrid>
      <w:tr w:rsidR="00CD1117" w:rsidRPr="00CD1117" w:rsidTr="004768FB">
        <w:tc>
          <w:tcPr>
            <w:tcW w:w="2463" w:type="dxa"/>
          </w:tcPr>
          <w:p w:rsidR="00CD1117" w:rsidRPr="00CD1117" w:rsidRDefault="00CD1117" w:rsidP="00CD111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Технические средства обучения</w:t>
            </w:r>
          </w:p>
        </w:tc>
        <w:tc>
          <w:tcPr>
            <w:tcW w:w="2463" w:type="dxa"/>
          </w:tcPr>
          <w:p w:rsidR="00CD1117" w:rsidRPr="00CD1117" w:rsidRDefault="00CD1117" w:rsidP="00CD111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         2021</w:t>
            </w:r>
          </w:p>
        </w:tc>
        <w:tc>
          <w:tcPr>
            <w:tcW w:w="2463" w:type="dxa"/>
          </w:tcPr>
          <w:p w:rsidR="00CD1117" w:rsidRPr="00CD1117" w:rsidRDefault="00CD1117" w:rsidP="00CD111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           2022</w:t>
            </w:r>
          </w:p>
        </w:tc>
        <w:tc>
          <w:tcPr>
            <w:tcW w:w="2464" w:type="dxa"/>
          </w:tcPr>
          <w:p w:rsidR="00CD1117" w:rsidRPr="00CD1117" w:rsidRDefault="00CD1117" w:rsidP="00CD111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          2023</w:t>
            </w:r>
          </w:p>
        </w:tc>
      </w:tr>
      <w:tr w:rsidR="00CD1117" w:rsidRPr="00CD1117" w:rsidTr="004768FB">
        <w:tc>
          <w:tcPr>
            <w:tcW w:w="2463" w:type="dxa"/>
          </w:tcPr>
          <w:p w:rsidR="00CD1117" w:rsidRPr="00CD1117" w:rsidRDefault="00CD1117" w:rsidP="00CD111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телевизоры</w:t>
            </w:r>
          </w:p>
        </w:tc>
        <w:tc>
          <w:tcPr>
            <w:tcW w:w="2463" w:type="dxa"/>
          </w:tcPr>
          <w:p w:rsidR="00CD1117" w:rsidRPr="00CD1117" w:rsidRDefault="00CD1117" w:rsidP="00CD111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63" w:type="dxa"/>
          </w:tcPr>
          <w:p w:rsidR="00CD1117" w:rsidRPr="00CD1117" w:rsidRDefault="00CD1117" w:rsidP="00CD111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64" w:type="dxa"/>
          </w:tcPr>
          <w:p w:rsidR="00CD1117" w:rsidRPr="00CD1117" w:rsidRDefault="00CD1117" w:rsidP="00CD111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4</w:t>
            </w:r>
          </w:p>
        </w:tc>
      </w:tr>
      <w:tr w:rsidR="00CD1117" w:rsidRPr="00CD1117" w:rsidTr="004768FB">
        <w:tc>
          <w:tcPr>
            <w:tcW w:w="2463" w:type="dxa"/>
          </w:tcPr>
          <w:p w:rsidR="00CD1117" w:rsidRPr="00CD1117" w:rsidRDefault="00CD1117" w:rsidP="00CD111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Магнитофоны</w:t>
            </w:r>
          </w:p>
        </w:tc>
        <w:tc>
          <w:tcPr>
            <w:tcW w:w="2463" w:type="dxa"/>
          </w:tcPr>
          <w:p w:rsidR="00CD1117" w:rsidRPr="00CD1117" w:rsidRDefault="00CD1117" w:rsidP="00CD111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63" w:type="dxa"/>
          </w:tcPr>
          <w:p w:rsidR="00CD1117" w:rsidRPr="00CD1117" w:rsidRDefault="00CD1117" w:rsidP="00CD111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64" w:type="dxa"/>
          </w:tcPr>
          <w:p w:rsidR="00CD1117" w:rsidRPr="00CD1117" w:rsidRDefault="00CD1117" w:rsidP="00CD111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</w:t>
            </w:r>
          </w:p>
        </w:tc>
      </w:tr>
      <w:tr w:rsidR="00CD1117" w:rsidRPr="00CD1117" w:rsidTr="004768FB">
        <w:tc>
          <w:tcPr>
            <w:tcW w:w="2463" w:type="dxa"/>
          </w:tcPr>
          <w:p w:rsidR="00CD1117" w:rsidRPr="00CD1117" w:rsidRDefault="00CD1117" w:rsidP="00CD111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Проектор</w:t>
            </w:r>
          </w:p>
        </w:tc>
        <w:tc>
          <w:tcPr>
            <w:tcW w:w="2463" w:type="dxa"/>
          </w:tcPr>
          <w:p w:rsidR="00CD1117" w:rsidRPr="00CD1117" w:rsidRDefault="00CD1117" w:rsidP="00CD111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63" w:type="dxa"/>
          </w:tcPr>
          <w:p w:rsidR="00CD1117" w:rsidRPr="00CD1117" w:rsidRDefault="00CD1117" w:rsidP="00CD111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64" w:type="dxa"/>
          </w:tcPr>
          <w:p w:rsidR="00CD1117" w:rsidRPr="00CD1117" w:rsidRDefault="00CD1117" w:rsidP="00CD111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</w:t>
            </w:r>
          </w:p>
        </w:tc>
      </w:tr>
      <w:tr w:rsidR="00CD1117" w:rsidRPr="00CD1117" w:rsidTr="004768FB">
        <w:tc>
          <w:tcPr>
            <w:tcW w:w="2463" w:type="dxa"/>
          </w:tcPr>
          <w:p w:rsidR="00CD1117" w:rsidRPr="00CD1117" w:rsidRDefault="00CD1117" w:rsidP="00CD111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Компьютеры</w:t>
            </w:r>
          </w:p>
        </w:tc>
        <w:tc>
          <w:tcPr>
            <w:tcW w:w="2463" w:type="dxa"/>
          </w:tcPr>
          <w:p w:rsidR="00CD1117" w:rsidRPr="00CD1117" w:rsidRDefault="00CD1117" w:rsidP="00CD111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463" w:type="dxa"/>
          </w:tcPr>
          <w:p w:rsidR="00CD1117" w:rsidRPr="00CD1117" w:rsidRDefault="00CD1117" w:rsidP="00CD111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464" w:type="dxa"/>
          </w:tcPr>
          <w:p w:rsidR="00CD1117" w:rsidRPr="00CD1117" w:rsidRDefault="00CD1117" w:rsidP="00CD111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20</w:t>
            </w:r>
          </w:p>
        </w:tc>
      </w:tr>
      <w:tr w:rsidR="00CD1117" w:rsidRPr="00CD1117" w:rsidTr="004768FB">
        <w:tc>
          <w:tcPr>
            <w:tcW w:w="2463" w:type="dxa"/>
          </w:tcPr>
          <w:p w:rsidR="00CD1117" w:rsidRPr="00CD1117" w:rsidRDefault="00CD1117" w:rsidP="00CD111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Интерактивная доска</w:t>
            </w:r>
          </w:p>
        </w:tc>
        <w:tc>
          <w:tcPr>
            <w:tcW w:w="2463" w:type="dxa"/>
          </w:tcPr>
          <w:p w:rsidR="00CD1117" w:rsidRPr="00CD1117" w:rsidRDefault="00CD1117" w:rsidP="00CD111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63" w:type="dxa"/>
          </w:tcPr>
          <w:p w:rsidR="00CD1117" w:rsidRPr="00CD1117" w:rsidRDefault="00CD1117" w:rsidP="00CD111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64" w:type="dxa"/>
          </w:tcPr>
          <w:p w:rsidR="00CD1117" w:rsidRPr="00CD1117" w:rsidRDefault="00CD1117" w:rsidP="00CD111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4</w:t>
            </w:r>
          </w:p>
        </w:tc>
      </w:tr>
    </w:tbl>
    <w:p w:rsidR="00CD1117" w:rsidRPr="00CD1117" w:rsidRDefault="00CD1117" w:rsidP="00CD1117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D111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школе постоянно улучшается материально-техническая база. Закуплены и установлены 4 комплекта новой мебели в классы. Школа подключена к сети ИНТЕРНЕТ.</w:t>
      </w:r>
    </w:p>
    <w:p w:rsidR="00CD1117" w:rsidRPr="00CD1117" w:rsidRDefault="00CD1117" w:rsidP="00CD1117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D111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В школе работает группа продленного дня 1-4 классов. При школе открыта дошкольная группа  по присмотру и уходу за детьми в </w:t>
      </w:r>
      <w:proofErr w:type="gramStart"/>
      <w:r w:rsidRPr="00CD111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рамках   полного дня</w:t>
      </w:r>
      <w:proofErr w:type="gramEnd"/>
      <w:r w:rsidRPr="00CD111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 </w:t>
      </w:r>
    </w:p>
    <w:p w:rsidR="00CD1117" w:rsidRPr="00CD1117" w:rsidRDefault="00CD1117" w:rsidP="00CD11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11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2. Аналитическое и прогностическое обоснование Программы развития.</w:t>
      </w:r>
    </w:p>
    <w:p w:rsidR="00CD1117" w:rsidRPr="00CD1117" w:rsidRDefault="00CD1117" w:rsidP="00CD11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Сельская школа как наиболее специфичное общеобразовательное учреждение в настоящее время работает в трудных социально-экономических условиях и остро нуждается в особом внимании и государственной поддержке, </w:t>
      </w:r>
      <w:proofErr w:type="gramStart"/>
      <w:r w:rsidRPr="00CD1117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хочется</w:t>
      </w:r>
      <w:proofErr w:type="gramEnd"/>
      <w:r w:rsidRPr="00CD1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надеется , что  Губернатор Тверской  области (</w:t>
      </w:r>
      <w:proofErr w:type="spellStart"/>
      <w:r w:rsidRPr="00CD1117">
        <w:rPr>
          <w:rFonts w:ascii="Times New Roman" w:eastAsia="Times New Roman" w:hAnsi="Times New Roman" w:cs="Times New Roman"/>
          <w:sz w:val="28"/>
          <w:szCs w:val="28"/>
          <w:lang w:eastAsia="ru-RU"/>
        </w:rPr>
        <w:t>И.М.Руденя</w:t>
      </w:r>
      <w:proofErr w:type="spellEnd"/>
      <w:r w:rsidRPr="00CD1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в целях поддержки сельских школ отменит </w:t>
      </w:r>
      <w:proofErr w:type="spellStart"/>
      <w:r w:rsidRPr="00CD11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подушевое</w:t>
      </w:r>
      <w:proofErr w:type="spellEnd"/>
      <w:r w:rsidRPr="00CD1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финансирование  в образовательных организациях на территории Тверской области. Именно от состояния и уровня ее работы во многом зависят ценностные ориентации детей и молодежи села, качество и уровень образованности обучающихся.</w:t>
      </w:r>
      <w:r w:rsidRPr="00CD11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Практика показывает, что установление сотрудничества - процесс многосложный, длительный и зависящий от многих факторов.   На данном этапе ознакомления с проблемой, сбора теоретического материала и его анализа, ориентирующийся на сотрудничество, с объектами района и Великооктябрьским сельским поселением, а именно: краеведческий музей </w:t>
      </w:r>
      <w:proofErr w:type="spellStart"/>
      <w:r w:rsidRPr="00CD111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Start"/>
      <w:r w:rsidRPr="00CD1117">
        <w:rPr>
          <w:rFonts w:ascii="Times New Roman" w:eastAsia="Times New Roman" w:hAnsi="Times New Roman" w:cs="Times New Roman"/>
          <w:sz w:val="28"/>
          <w:szCs w:val="28"/>
          <w:lang w:eastAsia="ru-RU"/>
        </w:rPr>
        <w:t>.Ф</w:t>
      </w:r>
      <w:proofErr w:type="gramEnd"/>
      <w:r w:rsidRPr="00CD1117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</w:t>
      </w:r>
      <w:proofErr w:type="spellEnd"/>
      <w:r w:rsidRPr="00CD1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сельский  ДК, сельская библиотека, ДЮСШ,  школы района, пожарная часть – 56 </w:t>
      </w:r>
      <w:proofErr w:type="spellStart"/>
      <w:r w:rsidRPr="00CD1117">
        <w:rPr>
          <w:rFonts w:ascii="Times New Roman" w:eastAsia="Times New Roman" w:hAnsi="Times New Roman" w:cs="Times New Roman"/>
          <w:sz w:val="28"/>
          <w:szCs w:val="28"/>
          <w:lang w:eastAsia="ru-RU"/>
        </w:rPr>
        <w:t>п.Фирово</w:t>
      </w:r>
      <w:proofErr w:type="spellEnd"/>
      <w:r w:rsidRPr="00CD1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D1117" w:rsidRPr="00CD1117" w:rsidRDefault="00CD1117" w:rsidP="00CD11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 прогнозирования социального заказа - это важная функция управления современной школой, составная часть аналитико-прогностического обоснования программы развития образовательного учреждения. Значимость такого анализа для развития школы огромна: реализация данной функции и входящих в ее состав задач позволяет уточнить миссию образовательного </w:t>
      </w:r>
      <w:r w:rsidRPr="00CD11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учреждения, определить оптимальные модели выпускников, сделать выбор основных направлений программы. </w:t>
      </w:r>
    </w:p>
    <w:p w:rsidR="00CD1117" w:rsidRPr="00CD1117" w:rsidRDefault="00CD1117" w:rsidP="00CD11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1117" w:rsidRPr="00CD1117" w:rsidRDefault="00CD1117" w:rsidP="00CD111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11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Ключевые проблемы:</w:t>
      </w:r>
    </w:p>
    <w:p w:rsidR="00CD1117" w:rsidRPr="00CD1117" w:rsidRDefault="00CD1117" w:rsidP="00CD111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1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снижение общего культурного и социального уровня населения;</w:t>
      </w:r>
      <w:r w:rsidRPr="00CD11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высокий процент малоимущего и неблагополучного </w:t>
      </w:r>
      <w:r w:rsidRPr="00CD11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населения в  школе; </w:t>
      </w:r>
      <w:r w:rsidRPr="00CD11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отсутствие нормальных бытовых условий у большинства семей учащихся школы (проживание в неблагоустроенных и частично благоустроенных домах);</w:t>
      </w:r>
      <w:r w:rsidRPr="00CD11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низкий уровень общей культуры в семьи;</w:t>
      </w:r>
      <w:r w:rsidRPr="00CD11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отсутствие  центров для организованного досуга населения и для занятия подростков во внеурочное время</w:t>
      </w:r>
      <w:proofErr w:type="gramStart"/>
      <w:r w:rsidRPr="00CD1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  <w:r w:rsidRPr="00CD11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оторванность от культурной жизни района (удаленность, отсутствие средств на передвижение);                                                                                                         - растёт количество детей с ограниченными возможностями здоровья (ЗПР);     - -  обеспечение безопасности во время пребывания детей в школе</w:t>
      </w:r>
      <w:proofErr w:type="gramStart"/>
      <w:r w:rsidRPr="00CD1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CD1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</w:p>
    <w:p w:rsidR="00CD1117" w:rsidRPr="00CD1117" w:rsidRDefault="00CD1117" w:rsidP="00CD111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1117" w:rsidRPr="00CD1117" w:rsidRDefault="00CD1117" w:rsidP="00CD1117">
      <w:pPr>
        <w:spacing w:after="0" w:line="240" w:lineRule="auto"/>
        <w:ind w:left="70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1117" w:rsidRPr="00CD1117" w:rsidRDefault="00CD1117" w:rsidP="00CD1117">
      <w:pPr>
        <w:spacing w:after="0" w:line="240" w:lineRule="auto"/>
        <w:ind w:left="70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11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Концепция развития школы</w:t>
      </w:r>
    </w:p>
    <w:p w:rsidR="00CD1117" w:rsidRPr="00CD1117" w:rsidRDefault="00CD1117" w:rsidP="00CD11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Педагогический коллектив школы в своей деятельности исходит из того, что образование во всем мире рассматривается в качестве важнейшего фактора становления личности как индивидуальности. Основная и очень ответственная задача школы – качество образования в условиях реализации ФГОС НОО и ФГОС ООО,  раскрыть индивидуальность ребенка, помочь ей проявиться. Принять активное участие в методической работе по теме: « Повышение качества образования через диагностику и анализ результатов профессиональной деятельности педагогов в новом 2020-2024гг».</w:t>
      </w:r>
    </w:p>
    <w:p w:rsidR="00CD1117" w:rsidRPr="00CD1117" w:rsidRDefault="00CD1117" w:rsidP="00CD11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11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общеобразовательное учреждение Дубровская основная общеобразовательная школ  функционирует в рамках трёх уровней:</w:t>
      </w:r>
    </w:p>
    <w:p w:rsidR="00CD1117" w:rsidRPr="00CD1117" w:rsidRDefault="00CD1117" w:rsidP="00CD11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  уровень – дошкольное общее образование; </w:t>
      </w:r>
      <w:r w:rsidRPr="00CD11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2  уровень – начальное общее образование</w:t>
      </w:r>
    </w:p>
    <w:p w:rsidR="00CD1117" w:rsidRPr="00CD1117" w:rsidRDefault="00CD1117" w:rsidP="00CD11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3  уровень – основное общее образование.</w:t>
      </w:r>
    </w:p>
    <w:p w:rsidR="00CD1117" w:rsidRPr="00CD1117" w:rsidRDefault="00CD1117" w:rsidP="00CD11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D1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переходе ребенка  дошкольной группы в  начальной школу,  из начальной в основную,  растет общий объем интеллектуальных нагрузок; при переходе из </w:t>
      </w:r>
      <w:r w:rsidRPr="00CD11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класса в класс происходит постепенное формирование избирательных интересов учащихся.</w:t>
      </w:r>
      <w:proofErr w:type="gramEnd"/>
      <w:r w:rsidRPr="00CD1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Именно поэтому коллектив школы работает над  задачами:</w:t>
      </w:r>
    </w:p>
    <w:p w:rsidR="00CD1117" w:rsidRPr="00CD1117" w:rsidRDefault="00CD1117" w:rsidP="00CD11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117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изучение и совершенствование современных технологий урока в условиях реализации ФГОС НОО и ФГОС ООО;</w:t>
      </w:r>
      <w:r w:rsidRPr="00CD11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решение проблемы вариативности образования в соответствии с разработанной концепции самореализации личности учителя и ученика;</w:t>
      </w:r>
      <w:r w:rsidRPr="00CD11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представление всем учащимся одинаковых стартовых возможностей;</w:t>
      </w:r>
      <w:r w:rsidRPr="00CD11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дифференциация обучения и обеспечение индивидуального подхода к одаренным учащимся и учащимся с трудностями в обучении;</w:t>
      </w:r>
    </w:p>
    <w:p w:rsidR="00CD1117" w:rsidRPr="00CD1117" w:rsidRDefault="00CD1117" w:rsidP="00CD11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Объектом исследовательской управленческой деятельности руководства  школы являются мониторинги образовательных достижений обучающихся для управления качеством образования.</w:t>
      </w:r>
    </w:p>
    <w:p w:rsidR="00CD1117" w:rsidRPr="00CD1117" w:rsidRDefault="00CD1117" w:rsidP="00CD11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117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начальной и основной школе сложились следующие формы исследований:</w:t>
      </w:r>
      <w:r w:rsidRPr="00CD11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наблюдение;</w:t>
      </w:r>
      <w:r w:rsidRPr="00CD11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мониторинг (сбор, обработка и распространение информации);</w:t>
      </w:r>
      <w:r w:rsidRPr="00CD11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тестирование;</w:t>
      </w:r>
      <w:r w:rsidRPr="00CD11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опрос;</w:t>
      </w:r>
      <w:r w:rsidRPr="00CD11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контрольные срезы;</w:t>
      </w:r>
      <w:r w:rsidRPr="00CD11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анализ и оценка результатов.</w:t>
      </w:r>
    </w:p>
    <w:p w:rsidR="00CD1117" w:rsidRPr="00CD1117" w:rsidRDefault="00CD1117" w:rsidP="00CD1117">
      <w:pPr>
        <w:spacing w:after="0" w:line="240" w:lineRule="auto"/>
        <w:ind w:left="70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1117" w:rsidRPr="00CD1117" w:rsidRDefault="00CD1117" w:rsidP="00CD1117">
      <w:pPr>
        <w:spacing w:after="0" w:line="240" w:lineRule="auto"/>
        <w:ind w:left="70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1117" w:rsidRPr="00CD1117" w:rsidRDefault="00CD1117" w:rsidP="00CD1117">
      <w:pPr>
        <w:spacing w:after="0" w:line="240" w:lineRule="auto"/>
        <w:ind w:left="70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11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Срок реализации Программы</w:t>
      </w:r>
    </w:p>
    <w:p w:rsidR="00CD1117" w:rsidRPr="00CD1117" w:rsidRDefault="00CD1117" w:rsidP="00CD1117">
      <w:pPr>
        <w:shd w:val="clear" w:color="auto" w:fill="FFFFFF"/>
        <w:spacing w:after="0" w:line="240" w:lineRule="auto"/>
        <w:ind w:right="1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1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01.09.</w:t>
      </w:r>
      <w:r w:rsidRPr="00CD1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2021     –    01.09. 2025 годы</w:t>
      </w:r>
    </w:p>
    <w:p w:rsidR="00CD1117" w:rsidRPr="00CD1117" w:rsidRDefault="00CD1117" w:rsidP="00CD1117">
      <w:pPr>
        <w:shd w:val="clear" w:color="auto" w:fill="FFFFFF"/>
        <w:spacing w:after="0" w:line="240" w:lineRule="auto"/>
        <w:ind w:right="1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1117" w:rsidRPr="00CD1117" w:rsidRDefault="00CD1117" w:rsidP="00CD1117">
      <w:pPr>
        <w:shd w:val="clear" w:color="auto" w:fill="FFFFFF"/>
        <w:spacing w:after="0" w:line="240" w:lineRule="auto"/>
        <w:ind w:right="1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1117" w:rsidRPr="00CD1117" w:rsidRDefault="00CD1117" w:rsidP="00CD1117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1117" w:rsidRPr="00CD1117" w:rsidRDefault="00CD1117" w:rsidP="00CD1117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11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Цели, задачи, плановые показатели эффективности и мероприятия  реализации Программы</w:t>
      </w:r>
    </w:p>
    <w:p w:rsidR="00CD1117" w:rsidRPr="00CD1117" w:rsidRDefault="00CD1117" w:rsidP="00CD1117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1117" w:rsidRPr="00CD1117" w:rsidRDefault="00CD1117" w:rsidP="00CD1117">
      <w:pPr>
        <w:spacing w:after="0" w:line="240" w:lineRule="auto"/>
        <w:ind w:right="170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D111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</w:t>
      </w:r>
      <w:r w:rsidRPr="00CD1117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Цель:</w:t>
      </w:r>
      <w:r w:rsidRPr="00CD111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Повышение качества и доступности предоставляемых   образовательных услуг за счет   эффективного использования материально-технических, кадровых, финансовых и управленческих ресурсов</w:t>
      </w:r>
      <w:r w:rsidRPr="00CD1117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CD1117" w:rsidRPr="00CD1117" w:rsidRDefault="00CD1117" w:rsidP="00CD1117">
      <w:pPr>
        <w:spacing w:after="0" w:line="240" w:lineRule="auto"/>
        <w:ind w:right="170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CD1117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Задачи:</w:t>
      </w:r>
    </w:p>
    <w:p w:rsidR="00CD1117" w:rsidRPr="00CD1117" w:rsidRDefault="00CD1117" w:rsidP="00CD1117">
      <w:pPr>
        <w:numPr>
          <w:ilvl w:val="1"/>
          <w:numId w:val="4"/>
        </w:numPr>
        <w:spacing w:after="0" w:line="240" w:lineRule="auto"/>
        <w:ind w:right="17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CD111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качества условий предоставления образования.</w:t>
      </w:r>
    </w:p>
    <w:p w:rsidR="00CD1117" w:rsidRPr="00CD1117" w:rsidRDefault="00CD1117" w:rsidP="00CD1117">
      <w:pPr>
        <w:numPr>
          <w:ilvl w:val="1"/>
          <w:numId w:val="4"/>
        </w:numPr>
        <w:spacing w:after="0" w:line="240" w:lineRule="auto"/>
        <w:ind w:right="17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CD111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Достижение качества образовательных результатов обучающихся.</w:t>
      </w:r>
    </w:p>
    <w:p w:rsidR="00CD1117" w:rsidRPr="00CD1117" w:rsidRDefault="00CD1117" w:rsidP="00CD1117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117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Укрепление ресурсной базы школы с целью обеспечение её эффективного развития.</w:t>
      </w:r>
    </w:p>
    <w:p w:rsidR="00CD1117" w:rsidRPr="00CD1117" w:rsidRDefault="00CD1117" w:rsidP="00CD1117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Введение   </w:t>
      </w:r>
    </w:p>
    <w:p w:rsidR="00CD1117" w:rsidRPr="00CD1117" w:rsidRDefault="00CD1117" w:rsidP="00CD1117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1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Инклюзивное образование -  как система Российского образования (создание условий для обучения детей с ОВЗ, детей – инвалидов).</w:t>
      </w:r>
    </w:p>
    <w:p w:rsidR="00CD1117" w:rsidRPr="00CD1117" w:rsidRDefault="00CD1117" w:rsidP="00CD1117">
      <w:p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1117" w:rsidRPr="00CD1117" w:rsidRDefault="00CD1117" w:rsidP="00CD1117">
      <w:p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1117" w:rsidRPr="00CD1117" w:rsidRDefault="00CD1117" w:rsidP="00CD1117">
      <w:pPr>
        <w:spacing w:before="100" w:beforeAutospacing="1" w:after="100" w:afterAutospacing="1" w:line="240" w:lineRule="auto"/>
        <w:ind w:left="2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1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направления:</w:t>
      </w:r>
    </w:p>
    <w:p w:rsidR="00CD1117" w:rsidRPr="00CD1117" w:rsidRDefault="00CD1117" w:rsidP="00CD111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11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Достижение современного качества образования.</w:t>
      </w:r>
    </w:p>
    <w:p w:rsidR="00CD1117" w:rsidRPr="00CD1117" w:rsidRDefault="00CD1117" w:rsidP="00CD111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11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воспитательной системы.</w:t>
      </w:r>
    </w:p>
    <w:p w:rsidR="00CD1117" w:rsidRPr="00CD1117" w:rsidRDefault="00CD1117" w:rsidP="00CD111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11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программы сохранения и укрепления здоровья обучающихся и работников образовательного процесса.</w:t>
      </w:r>
    </w:p>
    <w:p w:rsidR="00CD1117" w:rsidRPr="00CD1117" w:rsidRDefault="00CD1117" w:rsidP="00CD111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11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Инновационные образовательные программы</w:t>
      </w:r>
    </w:p>
    <w:p w:rsidR="00CD1117" w:rsidRPr="00CD1117" w:rsidRDefault="00CD1117" w:rsidP="00CD1117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1117" w:rsidRPr="00CD1117" w:rsidRDefault="00CD1117" w:rsidP="00CD1117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1117" w:rsidRPr="00CD1117" w:rsidRDefault="00CD1117" w:rsidP="00CD11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D1117" w:rsidRPr="00CD1117" w:rsidRDefault="00CD1117" w:rsidP="00CD11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1117" w:rsidRPr="00CD1117" w:rsidRDefault="00CD1117" w:rsidP="00CD11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1117" w:rsidRPr="00CD1117" w:rsidRDefault="00CD1117" w:rsidP="00CD11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1117" w:rsidRPr="00CD1117" w:rsidRDefault="00CD1117" w:rsidP="00CD11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1117" w:rsidRPr="00CD1117" w:rsidRDefault="00CD1117" w:rsidP="00CD11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1117" w:rsidRPr="00CD1117" w:rsidRDefault="00CD1117" w:rsidP="00CD11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1117" w:rsidRPr="00CD1117" w:rsidRDefault="00CD1117" w:rsidP="00CD11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1117" w:rsidRPr="00CD1117" w:rsidRDefault="00CD1117" w:rsidP="00CD11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D1117" w:rsidRPr="00CD1117" w:rsidSect="00826F01">
          <w:headerReference w:type="default" r:id="rId13"/>
          <w:footerReference w:type="default" r:id="rId14"/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CD1117" w:rsidRPr="00CD1117" w:rsidRDefault="00CD1117" w:rsidP="00CD11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1117" w:rsidRPr="00CD1117" w:rsidRDefault="00CD1117" w:rsidP="00CD1117">
      <w:pPr>
        <w:spacing w:after="0" w:line="240" w:lineRule="auto"/>
        <w:ind w:left="70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1117" w:rsidRPr="00CD1117" w:rsidRDefault="00CD1117" w:rsidP="00CD1117">
      <w:pPr>
        <w:spacing w:after="0" w:line="240" w:lineRule="auto"/>
        <w:ind w:left="70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1117" w:rsidRPr="00CD1117" w:rsidRDefault="00CD1117" w:rsidP="00CD1117">
      <w:pPr>
        <w:spacing w:after="0" w:line="240" w:lineRule="auto"/>
        <w:ind w:left="70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11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Плановые показатели эффективности и мероприятия  реализации Программы</w:t>
      </w:r>
    </w:p>
    <w:p w:rsidR="00CD1117" w:rsidRPr="00CD1117" w:rsidRDefault="00CD1117" w:rsidP="00CD11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210" w:type="dxa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619"/>
        <w:gridCol w:w="3599"/>
        <w:gridCol w:w="2159"/>
        <w:gridCol w:w="1800"/>
        <w:gridCol w:w="1880"/>
        <w:gridCol w:w="1539"/>
        <w:gridCol w:w="1260"/>
        <w:gridCol w:w="1354"/>
      </w:tblGrid>
      <w:tr w:rsidR="00CD1117" w:rsidRPr="00CD1117" w:rsidTr="004768FB">
        <w:trPr>
          <w:cantSplit/>
          <w:trHeight w:val="600"/>
          <w:tblHeader/>
        </w:trPr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117" w:rsidRPr="00CD1117" w:rsidRDefault="00CD1117" w:rsidP="00CD11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D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D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117" w:rsidRPr="00CD1117" w:rsidRDefault="00CD1117" w:rsidP="00CD11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Цели, задачи, их показатели, мероприятия </w:t>
            </w: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117" w:rsidRPr="00CD1117" w:rsidRDefault="00CD1117" w:rsidP="00CD11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D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  <w:proofErr w:type="gramEnd"/>
            <w:r w:rsidRPr="00CD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реализацию мероприятий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117" w:rsidRPr="00CD1117" w:rsidRDefault="00CD1117" w:rsidP="00CD11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117" w:rsidRPr="00CD1117" w:rsidRDefault="00CD1117" w:rsidP="00CD11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Периодичность сбора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117" w:rsidRPr="00CD1117" w:rsidRDefault="00CD1117" w:rsidP="00CD111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117" w:rsidRPr="00CD1117" w:rsidRDefault="00CD1117" w:rsidP="00CD111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2022 год 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117" w:rsidRPr="00CD1117" w:rsidRDefault="00CD1117" w:rsidP="00CD111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2023год</w:t>
            </w:r>
          </w:p>
        </w:tc>
      </w:tr>
      <w:tr w:rsidR="00CD1117" w:rsidRPr="00CD1117" w:rsidTr="004768FB">
        <w:trPr>
          <w:cantSplit/>
          <w:trHeight w:val="286"/>
          <w:tblHeader/>
        </w:trPr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1117" w:rsidRPr="00CD1117" w:rsidRDefault="00CD1117" w:rsidP="00CD11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117" w:rsidRPr="00CD1117" w:rsidRDefault="00CD1117" w:rsidP="00CD11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117" w:rsidRPr="00CD1117" w:rsidRDefault="00CD1117" w:rsidP="00CD11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117" w:rsidRPr="00CD1117" w:rsidRDefault="00CD1117" w:rsidP="00CD11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117" w:rsidRPr="00CD1117" w:rsidRDefault="00CD1117" w:rsidP="00CD11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117" w:rsidRPr="00CD1117" w:rsidRDefault="00CD1117" w:rsidP="00CD11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117" w:rsidRPr="00CD1117" w:rsidRDefault="00CD1117" w:rsidP="00CD11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117" w:rsidRPr="00CD1117" w:rsidRDefault="00CD1117" w:rsidP="00CD11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CD1117" w:rsidRPr="00CD1117" w:rsidTr="004768FB">
        <w:trPr>
          <w:cantSplit/>
          <w:trHeight w:val="600"/>
        </w:trPr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117" w:rsidRPr="00CD1117" w:rsidRDefault="00CD1117" w:rsidP="00CD1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135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117" w:rsidRPr="00CD1117" w:rsidRDefault="00CD1117" w:rsidP="00CD1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Повышение качества и доступности предоставляемых образовательных услуг населению  за счет эффективного использования материально-технических, кадровых, финансовых и управленческих ресурсов</w:t>
            </w:r>
          </w:p>
        </w:tc>
      </w:tr>
      <w:tr w:rsidR="00CD1117" w:rsidRPr="00CD1117" w:rsidTr="004768FB">
        <w:trPr>
          <w:cantSplit/>
          <w:trHeight w:val="654"/>
        </w:trPr>
        <w:tc>
          <w:tcPr>
            <w:tcW w:w="161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117" w:rsidRPr="00CD1117" w:rsidRDefault="00CD1117" w:rsidP="00CD1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Показатели цели</w:t>
            </w:r>
          </w:p>
        </w:tc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117" w:rsidRPr="00CD1117" w:rsidRDefault="00CD1117" w:rsidP="00CD1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Охват детей образовательными услугами</w:t>
            </w:r>
            <w:r w:rsidRPr="00CD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CD1117" w:rsidRPr="00CD1117" w:rsidRDefault="00CD1117" w:rsidP="00CD1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117" w:rsidRPr="00CD1117" w:rsidRDefault="00CD1117" w:rsidP="00CD11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117" w:rsidRPr="00CD1117" w:rsidRDefault="00CD1117" w:rsidP="00CD11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117" w:rsidRPr="00CD1117" w:rsidRDefault="00CD1117" w:rsidP="00CD11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раз в год</w:t>
            </w:r>
          </w:p>
          <w:p w:rsidR="00CD1117" w:rsidRPr="00CD1117" w:rsidRDefault="00CD1117" w:rsidP="00CD11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 квартал)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117" w:rsidRPr="00CD1117" w:rsidRDefault="00CD1117" w:rsidP="00CD1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117" w:rsidRPr="00CD1117" w:rsidRDefault="00CD1117" w:rsidP="00CD1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117" w:rsidRPr="00CD1117" w:rsidRDefault="00CD1117" w:rsidP="00CD1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D1117" w:rsidRPr="00CD1117" w:rsidTr="004768FB">
        <w:trPr>
          <w:cantSplit/>
          <w:trHeight w:val="1081"/>
        </w:trPr>
        <w:tc>
          <w:tcPr>
            <w:tcW w:w="161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1117" w:rsidRPr="00CD1117" w:rsidRDefault="00CD1117" w:rsidP="00CD1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117" w:rsidRPr="00CD1117" w:rsidRDefault="00CD1117" w:rsidP="00CD1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Охват детей со специальными потребностями образовательными услугами</w:t>
            </w: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117" w:rsidRPr="00CD1117" w:rsidRDefault="00CD1117" w:rsidP="00CD11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117" w:rsidRPr="00CD1117" w:rsidRDefault="00CD1117" w:rsidP="00CD11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117" w:rsidRPr="00CD1117" w:rsidRDefault="00CD1117" w:rsidP="00CD11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раз в год</w:t>
            </w:r>
          </w:p>
          <w:p w:rsidR="00CD1117" w:rsidRPr="00CD1117" w:rsidRDefault="00CD1117" w:rsidP="00CD11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 квартал)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117" w:rsidRPr="00CD1117" w:rsidRDefault="00CD1117" w:rsidP="00CD1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117" w:rsidRPr="00CD1117" w:rsidRDefault="00CD1117" w:rsidP="00CD1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117" w:rsidRPr="00CD1117" w:rsidRDefault="00CD1117" w:rsidP="00CD1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D1117" w:rsidRPr="00CD1117" w:rsidTr="004768FB">
        <w:trPr>
          <w:cantSplit/>
          <w:trHeight w:val="1320"/>
        </w:trPr>
        <w:tc>
          <w:tcPr>
            <w:tcW w:w="161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1117" w:rsidRPr="00CD1117" w:rsidRDefault="00CD1117" w:rsidP="00CD1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117" w:rsidRPr="00CD1117" w:rsidRDefault="00CD1117" w:rsidP="00CD1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удовлетворенности населения качеством предоставляемых образовательных услуг (на основе анкетирования населения и данных проводимых социологических опросов населения)</w:t>
            </w: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117" w:rsidRPr="00CD1117" w:rsidRDefault="00CD1117" w:rsidP="00CD11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117" w:rsidRPr="00CD1117" w:rsidRDefault="00CD1117" w:rsidP="00CD11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117" w:rsidRPr="00CD1117" w:rsidRDefault="00CD1117" w:rsidP="00CD11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раз в год</w:t>
            </w:r>
          </w:p>
          <w:p w:rsidR="00CD1117" w:rsidRPr="00CD1117" w:rsidRDefault="00CD1117" w:rsidP="00CD11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 квартал)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117" w:rsidRPr="00CD1117" w:rsidRDefault="00CD1117" w:rsidP="00CD1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117" w:rsidRPr="00CD1117" w:rsidRDefault="00CD1117" w:rsidP="00CD1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117" w:rsidRPr="00CD1117" w:rsidRDefault="00CD1117" w:rsidP="00CD1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CD1117" w:rsidRPr="00CD1117" w:rsidTr="004768FB">
        <w:trPr>
          <w:cantSplit/>
          <w:trHeight w:val="240"/>
        </w:trPr>
        <w:tc>
          <w:tcPr>
            <w:tcW w:w="1521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117" w:rsidRPr="00CD1117" w:rsidRDefault="00CD1117" w:rsidP="00CD11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Задача 1. Достижение качества образовательных результатов обучающихся</w:t>
            </w:r>
          </w:p>
        </w:tc>
      </w:tr>
      <w:tr w:rsidR="00CD1117" w:rsidRPr="00CD1117" w:rsidTr="004768FB">
        <w:trPr>
          <w:cantSplit/>
          <w:trHeight w:val="1335"/>
        </w:trPr>
        <w:tc>
          <w:tcPr>
            <w:tcW w:w="161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117" w:rsidRPr="00CD1117" w:rsidRDefault="00CD1117" w:rsidP="00CD1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Показатели задачи 1</w:t>
            </w:r>
          </w:p>
        </w:tc>
        <w:tc>
          <w:tcPr>
            <w:tcW w:w="359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1117" w:rsidRPr="00CD1117" w:rsidRDefault="00CD1117" w:rsidP="00CD1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учащихся 9-х классов МБОУ, получивших аттестат об основном общем образовании</w:t>
            </w: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1117" w:rsidRPr="00CD1117" w:rsidRDefault="00CD1117" w:rsidP="00CD11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1117" w:rsidRPr="00CD1117" w:rsidRDefault="00CD1117" w:rsidP="00CD11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1117" w:rsidRPr="00CD1117" w:rsidRDefault="00CD1117" w:rsidP="00CD11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1 октября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1117" w:rsidRPr="00CD1117" w:rsidRDefault="00CD1117" w:rsidP="00CD1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1117" w:rsidRPr="00CD1117" w:rsidRDefault="00CD1117" w:rsidP="00CD1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1117" w:rsidRPr="00CD1117" w:rsidRDefault="00CD1117" w:rsidP="00CD1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D1117" w:rsidRPr="00CD1117" w:rsidTr="004768FB">
        <w:trPr>
          <w:cantSplit/>
          <w:trHeight w:val="1449"/>
        </w:trPr>
        <w:tc>
          <w:tcPr>
            <w:tcW w:w="161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1117" w:rsidRPr="00CD1117" w:rsidRDefault="00CD1117" w:rsidP="00CD1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9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1117" w:rsidRPr="00CD1117" w:rsidRDefault="00CD1117" w:rsidP="00CD1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учащихся 9-х классов МБОУ, сдавших экзамены по обязательным предметам </w:t>
            </w:r>
            <w:proofErr w:type="gramStart"/>
            <w:r w:rsidRPr="00CD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Г(</w:t>
            </w:r>
            <w:proofErr w:type="gramEnd"/>
            <w:r w:rsidRPr="00CD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и)А в новой форме.</w:t>
            </w: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1117" w:rsidRPr="00CD1117" w:rsidRDefault="00CD1117" w:rsidP="00CD11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1117" w:rsidRPr="00CD1117" w:rsidRDefault="00CD1117" w:rsidP="00CD11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1117" w:rsidRPr="00CD1117" w:rsidRDefault="00CD1117" w:rsidP="00CD11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1 октября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1117" w:rsidRPr="00CD1117" w:rsidRDefault="00CD1117" w:rsidP="00CD1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1117" w:rsidRPr="00CD1117" w:rsidRDefault="00CD1117" w:rsidP="00CD1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1117" w:rsidRPr="00CD1117" w:rsidRDefault="00CD1117" w:rsidP="00CD1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D1117" w:rsidRPr="00CD1117" w:rsidTr="004768FB">
        <w:trPr>
          <w:cantSplit/>
          <w:trHeight w:val="1080"/>
        </w:trPr>
        <w:tc>
          <w:tcPr>
            <w:tcW w:w="161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1117" w:rsidRPr="00CD1117" w:rsidRDefault="00CD1117" w:rsidP="00CD1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117" w:rsidRPr="00CD1117" w:rsidRDefault="00CD1117" w:rsidP="00CD1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учащихся МБОУ, принимающих участие в предметных олимпиадах:</w:t>
            </w:r>
            <w:r w:rsidRPr="00CD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школьного уровня;</w:t>
            </w:r>
            <w:r w:rsidRPr="00CD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муниципального уровня;</w:t>
            </w:r>
            <w:r w:rsidRPr="00CD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регионального уровня;</w:t>
            </w:r>
            <w:r w:rsidRPr="00CD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федерального уровня </w:t>
            </w: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117" w:rsidRPr="00CD1117" w:rsidRDefault="00CD1117" w:rsidP="00CD1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117" w:rsidRPr="00CD1117" w:rsidRDefault="00CD1117" w:rsidP="00CD11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117" w:rsidRPr="00CD1117" w:rsidRDefault="00CD1117" w:rsidP="00CD11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раз в год</w:t>
            </w:r>
          </w:p>
          <w:p w:rsidR="00CD1117" w:rsidRPr="00CD1117" w:rsidRDefault="00CD1117" w:rsidP="00CD11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 квартал)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117" w:rsidRPr="00CD1117" w:rsidRDefault="00CD1117" w:rsidP="00CD1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1117" w:rsidRPr="00CD1117" w:rsidRDefault="00CD1117" w:rsidP="00CD1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1117" w:rsidRPr="00CD1117" w:rsidRDefault="00CD1117" w:rsidP="00CD1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1117" w:rsidRPr="00CD1117" w:rsidRDefault="00CD1117" w:rsidP="00CD1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  <w:p w:rsidR="00CD1117" w:rsidRPr="00CD1117" w:rsidRDefault="00CD1117" w:rsidP="00CD1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  <w:p w:rsidR="00CD1117" w:rsidRPr="00CD1117" w:rsidRDefault="00CD1117" w:rsidP="00CD1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CD1117" w:rsidRPr="00CD1117" w:rsidRDefault="00CD1117" w:rsidP="00CD1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117" w:rsidRPr="00CD1117" w:rsidRDefault="00CD1117" w:rsidP="00CD1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1117" w:rsidRPr="00CD1117" w:rsidRDefault="00CD1117" w:rsidP="00CD1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1117" w:rsidRPr="00CD1117" w:rsidRDefault="00CD1117" w:rsidP="00CD1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1117" w:rsidRPr="00CD1117" w:rsidRDefault="00CD1117" w:rsidP="00CD1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  <w:p w:rsidR="00CD1117" w:rsidRPr="00CD1117" w:rsidRDefault="00CD1117" w:rsidP="00CD1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  <w:p w:rsidR="00CD1117" w:rsidRPr="00CD1117" w:rsidRDefault="00CD1117" w:rsidP="00CD1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CD1117" w:rsidRPr="00CD1117" w:rsidRDefault="00CD1117" w:rsidP="00CD1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117" w:rsidRPr="00CD1117" w:rsidRDefault="00CD1117" w:rsidP="00CD1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1117" w:rsidRPr="00CD1117" w:rsidRDefault="00CD1117" w:rsidP="00CD1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1117" w:rsidRPr="00CD1117" w:rsidRDefault="00CD1117" w:rsidP="00CD1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1117" w:rsidRPr="00CD1117" w:rsidRDefault="00CD1117" w:rsidP="00CD1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  <w:p w:rsidR="00CD1117" w:rsidRPr="00CD1117" w:rsidRDefault="00CD1117" w:rsidP="00CD1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  <w:p w:rsidR="00CD1117" w:rsidRPr="00CD1117" w:rsidRDefault="00CD1117" w:rsidP="00CD1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CD1117" w:rsidRPr="00CD1117" w:rsidRDefault="00CD1117" w:rsidP="00CD1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D1117" w:rsidRPr="00CD1117" w:rsidTr="004768FB">
        <w:trPr>
          <w:cantSplit/>
          <w:trHeight w:val="887"/>
        </w:trPr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1117" w:rsidRPr="00CD1117" w:rsidRDefault="00CD1117" w:rsidP="00CD1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Примерное мероприятие а)</w:t>
            </w:r>
          </w:p>
        </w:tc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117" w:rsidRPr="00CD1117" w:rsidRDefault="00CD1117" w:rsidP="00CD1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Осуществление руководством школы </w:t>
            </w:r>
            <w:proofErr w:type="gramStart"/>
            <w:r w:rsidRPr="00CD11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CD11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достижением учащимися требований государственного образовательного стандарта </w:t>
            </w: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117" w:rsidRPr="00CD1117" w:rsidRDefault="00CD1117" w:rsidP="00CD1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117" w:rsidRPr="00CD1117" w:rsidRDefault="00CD1117" w:rsidP="00CD11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117" w:rsidRPr="00CD1117" w:rsidRDefault="00CD1117" w:rsidP="00CD11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117" w:rsidRPr="00CD1117" w:rsidRDefault="00CD1117" w:rsidP="00CD11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117" w:rsidRPr="00CD1117" w:rsidRDefault="00CD1117" w:rsidP="00CD11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117" w:rsidRPr="00CD1117" w:rsidRDefault="00CD1117" w:rsidP="00CD1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1117" w:rsidRPr="00CD1117" w:rsidTr="004768FB">
        <w:trPr>
          <w:cantSplit/>
          <w:trHeight w:val="887"/>
        </w:trPr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1117" w:rsidRPr="00CD1117" w:rsidRDefault="00CD1117" w:rsidP="00CD1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Примерное мероприятие б)</w:t>
            </w:r>
          </w:p>
        </w:tc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117" w:rsidRPr="00CD1117" w:rsidRDefault="00CD1117" w:rsidP="00CD1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Стимулирование инновационной деятельности муниципальных образовательных учреждений, направленной на повышение качества образования</w:t>
            </w:r>
          </w:p>
          <w:p w:rsidR="00CD1117" w:rsidRPr="00CD1117" w:rsidRDefault="00CD1117" w:rsidP="00CD1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117" w:rsidRPr="00CD1117" w:rsidRDefault="00CD1117" w:rsidP="00CD1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1117" w:rsidRPr="00CD1117" w:rsidRDefault="00CD1117" w:rsidP="00CD1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1117" w:rsidRPr="00CD1117" w:rsidRDefault="00CD1117" w:rsidP="00CD1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1117" w:rsidRPr="00CD1117" w:rsidRDefault="00CD1117" w:rsidP="00CD1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1117" w:rsidRPr="00CD1117" w:rsidRDefault="00CD1117" w:rsidP="00CD1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1117" w:rsidRPr="00CD1117" w:rsidRDefault="00CD1117" w:rsidP="00CD1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1117" w:rsidRPr="00CD1117" w:rsidRDefault="00CD1117" w:rsidP="00CD1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1117" w:rsidRPr="00CD1117" w:rsidRDefault="00CD1117" w:rsidP="00CD1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1117" w:rsidRPr="00CD1117" w:rsidRDefault="00CD1117" w:rsidP="00CD1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1117" w:rsidRPr="00CD1117" w:rsidRDefault="00CD1117" w:rsidP="00CD1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117" w:rsidRPr="00CD1117" w:rsidRDefault="00CD1117" w:rsidP="00CD11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117" w:rsidRPr="00CD1117" w:rsidRDefault="00CD1117" w:rsidP="00CD11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117" w:rsidRPr="00CD1117" w:rsidRDefault="00CD1117" w:rsidP="00CD11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117" w:rsidRPr="00CD1117" w:rsidRDefault="00CD1117" w:rsidP="00CD11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117" w:rsidRPr="00CD1117" w:rsidRDefault="00CD1117" w:rsidP="00CD1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1117" w:rsidRPr="00CD1117" w:rsidTr="004768FB">
        <w:trPr>
          <w:cantSplit/>
          <w:trHeight w:val="240"/>
        </w:trPr>
        <w:tc>
          <w:tcPr>
            <w:tcW w:w="1521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117" w:rsidRPr="00CD1117" w:rsidRDefault="00CD1117" w:rsidP="00CD11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Задача 2. Обеспечение качества условий предоставления образовательных услуг</w:t>
            </w:r>
          </w:p>
        </w:tc>
      </w:tr>
      <w:tr w:rsidR="00CD1117" w:rsidRPr="00CD1117" w:rsidTr="004768FB">
        <w:trPr>
          <w:cantSplit/>
          <w:trHeight w:val="963"/>
        </w:trPr>
        <w:tc>
          <w:tcPr>
            <w:tcW w:w="161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117" w:rsidRPr="00CD1117" w:rsidRDefault="00CD1117" w:rsidP="00CD1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Показатели задачи 2</w:t>
            </w:r>
          </w:p>
        </w:tc>
        <w:tc>
          <w:tcPr>
            <w:tcW w:w="359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1117" w:rsidRPr="00CD1117" w:rsidRDefault="00CD1117" w:rsidP="00CD1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</w:t>
            </w:r>
            <w:proofErr w:type="gramStart"/>
            <w:r w:rsidRPr="00CD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CD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МБОУ, пользующихся услугами школьного автотранспорта</w:t>
            </w: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1117" w:rsidRPr="00CD1117" w:rsidRDefault="00CD1117" w:rsidP="00CD1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1117" w:rsidRPr="00CD1117" w:rsidRDefault="00CD1117" w:rsidP="00CD1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1117" w:rsidRPr="00CD1117" w:rsidRDefault="00CD1117" w:rsidP="00CD1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 раза в год</w:t>
            </w:r>
          </w:p>
          <w:p w:rsidR="00CD1117" w:rsidRPr="00CD1117" w:rsidRDefault="00CD1117" w:rsidP="00CD1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(2,4 кварталы)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1117" w:rsidRPr="00CD1117" w:rsidRDefault="00CD1117" w:rsidP="00CD1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1117" w:rsidRPr="00CD1117" w:rsidRDefault="00CD1117" w:rsidP="00CD1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1117" w:rsidRPr="00CD1117" w:rsidRDefault="00CD1117" w:rsidP="00CD1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  <w:tr w:rsidR="00CD1117" w:rsidRPr="00CD1117" w:rsidTr="004768FB">
        <w:trPr>
          <w:cantSplit/>
          <w:trHeight w:val="600"/>
        </w:trPr>
        <w:tc>
          <w:tcPr>
            <w:tcW w:w="161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1117" w:rsidRPr="00CD1117" w:rsidRDefault="00CD1117" w:rsidP="00CD1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117" w:rsidRPr="00CD1117" w:rsidRDefault="00CD1117" w:rsidP="00CD1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детей-инвалидов, которым созданы условия для дистанционного образования, в общей численности детей-инвалидов</w:t>
            </w: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117" w:rsidRPr="00CD1117" w:rsidRDefault="00CD1117" w:rsidP="00CD1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117" w:rsidRPr="00CD1117" w:rsidRDefault="00CD1117" w:rsidP="00CD1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117" w:rsidRPr="00CD1117" w:rsidRDefault="00CD1117" w:rsidP="00CD1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 раза в год</w:t>
            </w:r>
          </w:p>
          <w:p w:rsidR="00CD1117" w:rsidRPr="00CD1117" w:rsidRDefault="00CD1117" w:rsidP="00CD1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(2,4 кварталы)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117" w:rsidRPr="00CD1117" w:rsidRDefault="00CD1117" w:rsidP="00CD1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117" w:rsidRPr="00CD1117" w:rsidRDefault="00CD1117" w:rsidP="00CD1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117" w:rsidRPr="00CD1117" w:rsidRDefault="00CD1117" w:rsidP="00CD1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D1117" w:rsidRPr="00CD1117" w:rsidTr="004768FB">
        <w:trPr>
          <w:cantSplit/>
          <w:trHeight w:val="600"/>
        </w:trPr>
        <w:tc>
          <w:tcPr>
            <w:tcW w:w="161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1117" w:rsidRPr="00CD1117" w:rsidRDefault="00CD1117" w:rsidP="00CD1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117" w:rsidRPr="00CD1117" w:rsidRDefault="00CD1117" w:rsidP="00CD1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педагогических работников, прошедших обучение  для дистанционного образования детей-инвалидов</w:t>
            </w: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117" w:rsidRPr="00CD1117" w:rsidRDefault="00CD1117" w:rsidP="00CD1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117" w:rsidRPr="00CD1117" w:rsidRDefault="00CD1117" w:rsidP="00CD1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117" w:rsidRPr="00CD1117" w:rsidRDefault="00CD1117" w:rsidP="00CD1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 раза в год</w:t>
            </w:r>
          </w:p>
          <w:p w:rsidR="00CD1117" w:rsidRPr="00CD1117" w:rsidRDefault="00CD1117" w:rsidP="00CD1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(2,4 кварталы)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117" w:rsidRPr="00CD1117" w:rsidRDefault="00CD1117" w:rsidP="00CD1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CD1117" w:rsidRPr="00CD1117" w:rsidRDefault="00CD1117" w:rsidP="00CD1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1117" w:rsidRPr="00CD1117" w:rsidRDefault="00CD1117" w:rsidP="00CD1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117" w:rsidRPr="00CD1117" w:rsidRDefault="00CD1117" w:rsidP="00CD1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117" w:rsidRPr="00CD1117" w:rsidRDefault="00CD1117" w:rsidP="00CD1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D1117" w:rsidRPr="00CD1117" w:rsidTr="004768FB">
        <w:trPr>
          <w:cantSplit/>
          <w:trHeight w:val="600"/>
        </w:trPr>
        <w:tc>
          <w:tcPr>
            <w:tcW w:w="161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1117" w:rsidRPr="00CD1117" w:rsidRDefault="00CD1117" w:rsidP="00CD1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117" w:rsidRPr="00CD1117" w:rsidRDefault="00CD1117" w:rsidP="00CD1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наполняемость классов, в пределах норм, установленных санитарно-эпидемиологическими правилами и нормативами</w:t>
            </w: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117" w:rsidRPr="00CD1117" w:rsidRDefault="00CD1117" w:rsidP="00CD1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117" w:rsidRPr="00CD1117" w:rsidRDefault="00CD1117" w:rsidP="00CD1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117" w:rsidRPr="00CD1117" w:rsidRDefault="00CD1117" w:rsidP="00CD1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117" w:rsidRPr="00CD1117" w:rsidRDefault="00CD1117" w:rsidP="00CD1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117" w:rsidRPr="00CD1117" w:rsidRDefault="00CD1117" w:rsidP="00CD1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117" w:rsidRPr="00CD1117" w:rsidRDefault="00CD1117" w:rsidP="00CD1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D1117" w:rsidRPr="00CD1117" w:rsidTr="004768FB">
        <w:trPr>
          <w:cantSplit/>
          <w:trHeight w:val="697"/>
        </w:trPr>
        <w:tc>
          <w:tcPr>
            <w:tcW w:w="161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1117" w:rsidRPr="00CD1117" w:rsidRDefault="00CD1117" w:rsidP="00CD1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117" w:rsidRPr="00CD1117" w:rsidRDefault="00CD1117" w:rsidP="00CD1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CD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CD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приходящихся на одного учителя </w:t>
            </w: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117" w:rsidRPr="00CD1117" w:rsidRDefault="00CD1117" w:rsidP="00CD1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117" w:rsidRPr="00CD1117" w:rsidRDefault="00CD1117" w:rsidP="00CD11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117" w:rsidRPr="00CD1117" w:rsidRDefault="00CD1117" w:rsidP="00CD11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 раза в год</w:t>
            </w:r>
          </w:p>
          <w:p w:rsidR="00CD1117" w:rsidRPr="00CD1117" w:rsidRDefault="00CD1117" w:rsidP="00CD11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(2,4 кварталы)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117" w:rsidRPr="00CD1117" w:rsidRDefault="00CD1117" w:rsidP="00CD11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117" w:rsidRPr="00CD1117" w:rsidRDefault="00CD1117" w:rsidP="00CD11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117" w:rsidRPr="00CD1117" w:rsidRDefault="00CD1117" w:rsidP="00CD11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</w:t>
            </w:r>
          </w:p>
        </w:tc>
      </w:tr>
      <w:tr w:rsidR="00CD1117" w:rsidRPr="00CD1117" w:rsidTr="004768FB">
        <w:trPr>
          <w:cantSplit/>
          <w:trHeight w:val="480"/>
        </w:trPr>
        <w:tc>
          <w:tcPr>
            <w:tcW w:w="161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1117" w:rsidRPr="00CD1117" w:rsidRDefault="00CD1117" w:rsidP="00CD1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117" w:rsidRPr="00CD1117" w:rsidRDefault="00CD1117" w:rsidP="00CD1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компьютеров, приходящихся на 100 обучающихся</w:t>
            </w: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117" w:rsidRPr="00CD1117" w:rsidRDefault="00CD1117" w:rsidP="00CD1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117" w:rsidRPr="00CD1117" w:rsidRDefault="00CD1117" w:rsidP="00CD11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117" w:rsidRPr="00CD1117" w:rsidRDefault="00CD1117" w:rsidP="00CD11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 раза в год</w:t>
            </w:r>
          </w:p>
          <w:p w:rsidR="00CD1117" w:rsidRPr="00CD1117" w:rsidRDefault="00CD1117" w:rsidP="00CD11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(2,4 кварталы)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117" w:rsidRPr="00CD1117" w:rsidRDefault="00CD1117" w:rsidP="00CD11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117" w:rsidRPr="00CD1117" w:rsidRDefault="00CD1117" w:rsidP="00CD11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117" w:rsidRPr="00CD1117" w:rsidRDefault="00CD1117" w:rsidP="00CD11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CD1117" w:rsidRPr="00CD1117" w:rsidTr="004768FB">
        <w:trPr>
          <w:cantSplit/>
          <w:trHeight w:val="600"/>
        </w:trPr>
        <w:tc>
          <w:tcPr>
            <w:tcW w:w="161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1117" w:rsidRPr="00CD1117" w:rsidRDefault="00CD1117" w:rsidP="00CD1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117" w:rsidRPr="00CD1117" w:rsidRDefault="00CD1117" w:rsidP="00CD1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педагогических кадров, прошедших повышение квалификации за текущий год</w:t>
            </w: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117" w:rsidRPr="00CD1117" w:rsidRDefault="00CD1117" w:rsidP="00CD1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117" w:rsidRPr="00CD1117" w:rsidRDefault="00CD1117" w:rsidP="00CD11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117" w:rsidRPr="00CD1117" w:rsidRDefault="00CD1117" w:rsidP="00CD11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раз в год       (4 квартал)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117" w:rsidRPr="00CD1117" w:rsidRDefault="00CD1117" w:rsidP="00CD11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117" w:rsidRPr="00CD1117" w:rsidRDefault="00CD1117" w:rsidP="00CD11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117" w:rsidRPr="00CD1117" w:rsidRDefault="00CD1117" w:rsidP="00CD11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CD1117" w:rsidRPr="00CD1117" w:rsidTr="004768FB">
        <w:trPr>
          <w:cantSplit/>
          <w:trHeight w:val="888"/>
        </w:trPr>
        <w:tc>
          <w:tcPr>
            <w:tcW w:w="161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1117" w:rsidRPr="00CD1117" w:rsidRDefault="00CD1117" w:rsidP="00CD1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117" w:rsidRPr="00CD1117" w:rsidRDefault="00CD1117" w:rsidP="00CD1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детей, охваченных организованными формами отдыха в каникулярное время</w:t>
            </w: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117" w:rsidRPr="00CD1117" w:rsidRDefault="00CD1117" w:rsidP="00CD1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Вожатая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117" w:rsidRPr="00CD1117" w:rsidRDefault="00CD1117" w:rsidP="00CD11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117" w:rsidRPr="00CD1117" w:rsidRDefault="00CD1117" w:rsidP="00CD11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раз в год       (3 квартал)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117" w:rsidRPr="00CD1117" w:rsidRDefault="00CD1117" w:rsidP="00CD11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117" w:rsidRPr="00CD1117" w:rsidRDefault="00CD1117" w:rsidP="00CD11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117" w:rsidRPr="00CD1117" w:rsidRDefault="00CD1117" w:rsidP="00CD11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</w:tr>
      <w:tr w:rsidR="00CD1117" w:rsidRPr="00CD1117" w:rsidTr="004768FB">
        <w:trPr>
          <w:cantSplit/>
          <w:trHeight w:val="708"/>
        </w:trPr>
        <w:tc>
          <w:tcPr>
            <w:tcW w:w="161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1117" w:rsidRPr="00CD1117" w:rsidRDefault="00CD1117" w:rsidP="00CD1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117" w:rsidRPr="00CD1117" w:rsidRDefault="00CD1117" w:rsidP="00CD1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учащихся, охваченных командными видами спорта</w:t>
            </w: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117" w:rsidRPr="00CD1117" w:rsidRDefault="00CD1117" w:rsidP="00CD1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Вожатая</w:t>
            </w:r>
            <w:proofErr w:type="gramStart"/>
            <w:r w:rsidRPr="00CD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D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учитель физкультуры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117" w:rsidRPr="00CD1117" w:rsidRDefault="00CD1117" w:rsidP="00CD11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117" w:rsidRPr="00CD1117" w:rsidRDefault="00CD1117" w:rsidP="00CD11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 раза в год</w:t>
            </w:r>
          </w:p>
          <w:p w:rsidR="00CD1117" w:rsidRPr="00CD1117" w:rsidRDefault="00CD1117" w:rsidP="00CD11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(2,4 кварталы)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117" w:rsidRPr="00CD1117" w:rsidRDefault="00CD1117" w:rsidP="00CD11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117" w:rsidRPr="00CD1117" w:rsidRDefault="00CD1117" w:rsidP="00CD11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117" w:rsidRPr="00CD1117" w:rsidRDefault="00CD1117" w:rsidP="00CD11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CD1117" w:rsidRPr="00CD1117" w:rsidTr="004768FB">
        <w:trPr>
          <w:cantSplit/>
          <w:trHeight w:val="708"/>
        </w:trPr>
        <w:tc>
          <w:tcPr>
            <w:tcW w:w="161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1117" w:rsidRPr="00CD1117" w:rsidRDefault="00CD1117" w:rsidP="00CD1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117" w:rsidRPr="00CD1117" w:rsidRDefault="00CD1117" w:rsidP="00CD1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</w:t>
            </w:r>
            <w:proofErr w:type="gramStart"/>
            <w:r w:rsidRPr="00CD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CD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охваченных организованными формами: - духовно-нравственного воспитания;</w:t>
            </w:r>
          </w:p>
          <w:p w:rsidR="00CD1117" w:rsidRPr="00CD1117" w:rsidRDefault="00CD1117" w:rsidP="00CD1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краеведческого образования</w:t>
            </w: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117" w:rsidRPr="00CD1117" w:rsidRDefault="00CD1117" w:rsidP="00CD1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117" w:rsidRPr="00CD1117" w:rsidRDefault="00CD1117" w:rsidP="00CD11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117" w:rsidRPr="00CD1117" w:rsidRDefault="00CD1117" w:rsidP="00CD11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 раза в год</w:t>
            </w:r>
          </w:p>
          <w:p w:rsidR="00CD1117" w:rsidRPr="00CD1117" w:rsidRDefault="00CD1117" w:rsidP="00CD11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(2,4 кварталы)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117" w:rsidRPr="00CD1117" w:rsidRDefault="00CD1117" w:rsidP="00CD11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1117" w:rsidRPr="00CD1117" w:rsidRDefault="00CD1117" w:rsidP="00CD11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1117" w:rsidRPr="00CD1117" w:rsidRDefault="00CD1117" w:rsidP="00CD11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1117" w:rsidRPr="00CD1117" w:rsidRDefault="00CD1117" w:rsidP="00CD11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  <w:p w:rsidR="00CD1117" w:rsidRPr="00CD1117" w:rsidRDefault="00CD1117" w:rsidP="00CD11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117" w:rsidRPr="00CD1117" w:rsidRDefault="00CD1117" w:rsidP="00CD11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1117" w:rsidRPr="00CD1117" w:rsidRDefault="00CD1117" w:rsidP="00CD11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1117" w:rsidRPr="00CD1117" w:rsidRDefault="00CD1117" w:rsidP="00CD11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1117" w:rsidRPr="00CD1117" w:rsidRDefault="00CD1117" w:rsidP="00CD11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  <w:p w:rsidR="00CD1117" w:rsidRPr="00CD1117" w:rsidRDefault="00CD1117" w:rsidP="00CD11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117" w:rsidRPr="00CD1117" w:rsidRDefault="00CD1117" w:rsidP="00CD11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1117" w:rsidRPr="00CD1117" w:rsidRDefault="00CD1117" w:rsidP="00CD11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1117" w:rsidRPr="00CD1117" w:rsidRDefault="00CD1117" w:rsidP="00CD11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1117" w:rsidRPr="00CD1117" w:rsidRDefault="00CD1117" w:rsidP="00CD11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  <w:p w:rsidR="00CD1117" w:rsidRPr="00CD1117" w:rsidRDefault="00CD1117" w:rsidP="00CD11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CD1117" w:rsidRPr="00CD1117" w:rsidTr="004768FB">
        <w:trPr>
          <w:cantSplit/>
          <w:trHeight w:val="708"/>
        </w:trPr>
        <w:tc>
          <w:tcPr>
            <w:tcW w:w="161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1117" w:rsidRPr="00CD1117" w:rsidRDefault="00CD1117" w:rsidP="00CD1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117" w:rsidRPr="00CD1117" w:rsidRDefault="00CD1117" w:rsidP="00CD1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учителей, повысивших квалификацию по вопросам преподавания предметов:</w:t>
            </w:r>
          </w:p>
          <w:p w:rsidR="00CD1117" w:rsidRPr="00CD1117" w:rsidRDefault="00CD1117" w:rsidP="00CD1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духовно-нравственной направленности;</w:t>
            </w:r>
          </w:p>
          <w:p w:rsidR="00CD1117" w:rsidRPr="00CD1117" w:rsidRDefault="00CD1117" w:rsidP="00CD1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краеведческой направленности</w:t>
            </w: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117" w:rsidRPr="00CD1117" w:rsidRDefault="00CD1117" w:rsidP="00CD1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117" w:rsidRPr="00CD1117" w:rsidRDefault="00CD1117" w:rsidP="00CD11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117" w:rsidRPr="00CD1117" w:rsidRDefault="00CD1117" w:rsidP="00CD11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 раза в год</w:t>
            </w:r>
          </w:p>
          <w:p w:rsidR="00CD1117" w:rsidRPr="00CD1117" w:rsidRDefault="00CD1117" w:rsidP="00CD11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(2,4 кварталы)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117" w:rsidRPr="00CD1117" w:rsidRDefault="00CD1117" w:rsidP="00CD11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1117" w:rsidRPr="00CD1117" w:rsidRDefault="00CD1117" w:rsidP="00CD11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1117" w:rsidRPr="00CD1117" w:rsidRDefault="00CD1117" w:rsidP="00CD11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1117" w:rsidRPr="00CD1117" w:rsidRDefault="00CD1117" w:rsidP="00CD11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1117" w:rsidRPr="00CD1117" w:rsidRDefault="00CD1117" w:rsidP="00CD11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CD1117" w:rsidRPr="00CD1117" w:rsidRDefault="00CD1117" w:rsidP="00CD11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117" w:rsidRPr="00CD1117" w:rsidRDefault="00CD1117" w:rsidP="00CD11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1117" w:rsidRPr="00CD1117" w:rsidRDefault="00CD1117" w:rsidP="00CD11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1117" w:rsidRPr="00CD1117" w:rsidRDefault="00CD1117" w:rsidP="00CD11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1117" w:rsidRPr="00CD1117" w:rsidRDefault="00CD1117" w:rsidP="00CD11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1117" w:rsidRPr="00CD1117" w:rsidRDefault="00CD1117" w:rsidP="00CD11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CD1117" w:rsidRPr="00CD1117" w:rsidRDefault="00CD1117" w:rsidP="00CD11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117" w:rsidRPr="00CD1117" w:rsidRDefault="00CD1117" w:rsidP="00CD11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1117" w:rsidRPr="00CD1117" w:rsidRDefault="00CD1117" w:rsidP="00CD11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1117" w:rsidRPr="00CD1117" w:rsidRDefault="00CD1117" w:rsidP="00CD11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1117" w:rsidRPr="00CD1117" w:rsidRDefault="00CD1117" w:rsidP="00CD11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1117" w:rsidRPr="00CD1117" w:rsidRDefault="00CD1117" w:rsidP="00CD11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CD1117" w:rsidRPr="00CD1117" w:rsidRDefault="00CD1117" w:rsidP="00CD11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D1117" w:rsidRPr="00CD1117" w:rsidTr="004768FB">
        <w:trPr>
          <w:cantSplit/>
          <w:trHeight w:val="1320"/>
        </w:trPr>
        <w:tc>
          <w:tcPr>
            <w:tcW w:w="161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1117" w:rsidRPr="00CD1117" w:rsidRDefault="00CD1117" w:rsidP="00CD1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117" w:rsidRPr="00CD1117" w:rsidRDefault="00CD1117" w:rsidP="00CD1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педагогических работников, принимающих участие в конкурсах педагогического мастерства, отборах на получение поощрений за инновационную деятельность:</w:t>
            </w:r>
          </w:p>
          <w:p w:rsidR="00CD1117" w:rsidRPr="00CD1117" w:rsidRDefault="00CD1117" w:rsidP="00CD1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муниципального уровня;</w:t>
            </w:r>
          </w:p>
          <w:p w:rsidR="00CD1117" w:rsidRPr="00CD1117" w:rsidRDefault="00CD1117" w:rsidP="00CD1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регионального уровня;</w:t>
            </w:r>
          </w:p>
          <w:p w:rsidR="00CD1117" w:rsidRPr="00CD1117" w:rsidRDefault="00CD1117" w:rsidP="00CD1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федерального уровня</w:t>
            </w: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117" w:rsidRPr="00CD1117" w:rsidRDefault="00CD1117" w:rsidP="00CD1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117" w:rsidRPr="00CD1117" w:rsidRDefault="00CD1117" w:rsidP="00CD11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117" w:rsidRPr="00CD1117" w:rsidRDefault="00CD1117" w:rsidP="00CD11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раз в год       (4 квартал)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117" w:rsidRPr="00CD1117" w:rsidRDefault="00CD1117" w:rsidP="00CD11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1117" w:rsidRPr="00CD1117" w:rsidRDefault="00CD1117" w:rsidP="00CD11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1117" w:rsidRPr="00CD1117" w:rsidRDefault="00CD1117" w:rsidP="00CD11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1117" w:rsidRPr="00CD1117" w:rsidRDefault="00CD1117" w:rsidP="00CD11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1117" w:rsidRPr="00CD1117" w:rsidRDefault="00CD1117" w:rsidP="00CD11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1117" w:rsidRPr="00CD1117" w:rsidRDefault="00CD1117" w:rsidP="00CD11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1117" w:rsidRPr="00CD1117" w:rsidRDefault="00CD1117" w:rsidP="00CD11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1117" w:rsidRPr="00CD1117" w:rsidRDefault="00CD1117" w:rsidP="00CD11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CD1117" w:rsidRPr="00CD1117" w:rsidRDefault="00CD1117" w:rsidP="00CD11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CD1117" w:rsidRPr="00CD1117" w:rsidRDefault="00CD1117" w:rsidP="00CD11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117" w:rsidRPr="00CD1117" w:rsidRDefault="00CD1117" w:rsidP="00CD11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1117" w:rsidRPr="00CD1117" w:rsidRDefault="00CD1117" w:rsidP="00CD11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1117" w:rsidRPr="00CD1117" w:rsidRDefault="00CD1117" w:rsidP="00CD11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1117" w:rsidRPr="00CD1117" w:rsidRDefault="00CD1117" w:rsidP="00CD11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1117" w:rsidRPr="00CD1117" w:rsidRDefault="00CD1117" w:rsidP="00CD11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1117" w:rsidRPr="00CD1117" w:rsidRDefault="00CD1117" w:rsidP="00CD11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1117" w:rsidRPr="00CD1117" w:rsidRDefault="00CD1117" w:rsidP="00CD11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1117" w:rsidRPr="00CD1117" w:rsidRDefault="00CD1117" w:rsidP="00CD11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CD1117" w:rsidRPr="00CD1117" w:rsidRDefault="00CD1117" w:rsidP="00CD11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CD1117" w:rsidRPr="00CD1117" w:rsidRDefault="00CD1117" w:rsidP="00CD11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117" w:rsidRPr="00CD1117" w:rsidRDefault="00CD1117" w:rsidP="00CD11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1117" w:rsidRPr="00CD1117" w:rsidRDefault="00CD1117" w:rsidP="00CD11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1117" w:rsidRPr="00CD1117" w:rsidRDefault="00CD1117" w:rsidP="00CD11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1117" w:rsidRPr="00CD1117" w:rsidRDefault="00CD1117" w:rsidP="00CD11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1117" w:rsidRPr="00CD1117" w:rsidRDefault="00CD1117" w:rsidP="00CD11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1117" w:rsidRPr="00CD1117" w:rsidRDefault="00CD1117" w:rsidP="00CD11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1117" w:rsidRPr="00CD1117" w:rsidRDefault="00CD1117" w:rsidP="00CD11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1117" w:rsidRPr="00CD1117" w:rsidRDefault="00CD1117" w:rsidP="00CD11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CD1117" w:rsidRPr="00CD1117" w:rsidRDefault="00CD1117" w:rsidP="00CD11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CD1117" w:rsidRPr="00CD1117" w:rsidRDefault="00CD1117" w:rsidP="00CD11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D1117" w:rsidRPr="00CD1117" w:rsidTr="004768FB">
        <w:trPr>
          <w:cantSplit/>
          <w:trHeight w:val="454"/>
        </w:trPr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1117" w:rsidRPr="00CD1117" w:rsidRDefault="00CD1117" w:rsidP="00CD1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Примерное мероприятие а)</w:t>
            </w:r>
          </w:p>
        </w:tc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117" w:rsidRPr="00CD1117" w:rsidRDefault="00CD1117" w:rsidP="00CD1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Обеспечение сетевого взаимодействия  МБОУ с целью предоставления качественных образовательных услуг</w:t>
            </w: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117" w:rsidRPr="00CD1117" w:rsidRDefault="00CD1117" w:rsidP="00CD1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117" w:rsidRPr="00CD1117" w:rsidRDefault="00CD1117" w:rsidP="00CD11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117" w:rsidRPr="00CD1117" w:rsidRDefault="00CD1117" w:rsidP="00CD11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117" w:rsidRPr="00CD1117" w:rsidRDefault="00CD1117" w:rsidP="00CD11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117" w:rsidRPr="00CD1117" w:rsidRDefault="00CD1117" w:rsidP="00CD1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117" w:rsidRPr="00CD1117" w:rsidRDefault="00CD1117" w:rsidP="00CD1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1117" w:rsidRPr="00CD1117" w:rsidTr="004768FB">
        <w:trPr>
          <w:cantSplit/>
          <w:trHeight w:val="454"/>
        </w:trPr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1117" w:rsidRPr="00CD1117" w:rsidRDefault="00CD1117" w:rsidP="00CD1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Примерное мероприятие б)</w:t>
            </w:r>
          </w:p>
        </w:tc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117" w:rsidRPr="00CD1117" w:rsidRDefault="00CD1117" w:rsidP="00CD1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 кадрового потенциала системы образования</w:t>
            </w: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117" w:rsidRPr="00CD1117" w:rsidRDefault="00CD1117" w:rsidP="00CD1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117" w:rsidRPr="00CD1117" w:rsidRDefault="00CD1117" w:rsidP="00CD11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117" w:rsidRPr="00CD1117" w:rsidRDefault="00CD1117" w:rsidP="00CD11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117" w:rsidRPr="00CD1117" w:rsidRDefault="00CD1117" w:rsidP="00CD11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117" w:rsidRPr="00CD1117" w:rsidRDefault="00CD1117" w:rsidP="00CD1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117" w:rsidRPr="00CD1117" w:rsidRDefault="00CD1117" w:rsidP="00CD1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1117" w:rsidRPr="00CD1117" w:rsidTr="004768FB">
        <w:trPr>
          <w:cantSplit/>
          <w:trHeight w:val="454"/>
        </w:trPr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1117" w:rsidRPr="00CD1117" w:rsidRDefault="00CD1117" w:rsidP="00CD1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Примерное мероприятие в)</w:t>
            </w:r>
          </w:p>
        </w:tc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117" w:rsidRPr="00CD1117" w:rsidRDefault="00CD1117" w:rsidP="00CD1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Обеспечение условий предоставления образовательной услуги, соответствующей установленным требованиям  </w:t>
            </w: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117" w:rsidRPr="00CD1117" w:rsidRDefault="00CD1117" w:rsidP="00CD1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117" w:rsidRPr="00CD1117" w:rsidRDefault="00CD1117" w:rsidP="00CD11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117" w:rsidRPr="00CD1117" w:rsidRDefault="00CD1117" w:rsidP="00CD11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117" w:rsidRPr="00CD1117" w:rsidRDefault="00CD1117" w:rsidP="00CD11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117" w:rsidRPr="00CD1117" w:rsidRDefault="00CD1117" w:rsidP="00CD1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117" w:rsidRPr="00CD1117" w:rsidRDefault="00CD1117" w:rsidP="00CD1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1117" w:rsidRPr="00CD1117" w:rsidTr="004768FB">
        <w:trPr>
          <w:cantSplit/>
          <w:trHeight w:val="240"/>
        </w:trPr>
        <w:tc>
          <w:tcPr>
            <w:tcW w:w="1521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117" w:rsidRPr="00CD1117" w:rsidRDefault="00CD1117" w:rsidP="00CD11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Задача 3. Совершенствование управления школой</w:t>
            </w:r>
          </w:p>
        </w:tc>
      </w:tr>
      <w:tr w:rsidR="00CD1117" w:rsidRPr="00CD1117" w:rsidTr="004768FB">
        <w:trPr>
          <w:cantSplit/>
          <w:trHeight w:val="1560"/>
        </w:trPr>
        <w:tc>
          <w:tcPr>
            <w:tcW w:w="161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1117" w:rsidRPr="00CD1117" w:rsidRDefault="00CD1117" w:rsidP="00CD1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Показатели задачи 3</w:t>
            </w:r>
          </w:p>
        </w:tc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117" w:rsidRPr="00CD1117" w:rsidRDefault="00CD1117" w:rsidP="00CD1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опубликованного (в средствах массовой информации, отдельным изданием, в сети Интернет) публичного отчета об образовательной и финансово-хозяйственной деятельности школы</w:t>
            </w: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117" w:rsidRPr="00CD1117" w:rsidRDefault="00CD1117" w:rsidP="00CD1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школы, заместитель директора по УВР, вожатая, члены совета школы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117" w:rsidRPr="00CD1117" w:rsidRDefault="00CD1117" w:rsidP="00CD11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117" w:rsidRPr="00CD1117" w:rsidRDefault="00CD1117" w:rsidP="00CD11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раз в год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117" w:rsidRPr="00CD1117" w:rsidRDefault="00CD1117" w:rsidP="00CD1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117" w:rsidRPr="00CD1117" w:rsidRDefault="00CD1117" w:rsidP="00CD1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117" w:rsidRPr="00CD1117" w:rsidRDefault="00CD1117" w:rsidP="00CD1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CD1117" w:rsidRPr="00CD1117" w:rsidTr="004768FB">
        <w:trPr>
          <w:cantSplit/>
          <w:trHeight w:val="984"/>
        </w:trPr>
        <w:tc>
          <w:tcPr>
            <w:tcW w:w="1619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1117" w:rsidRPr="00CD1117" w:rsidRDefault="00CD1117" w:rsidP="00CD1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117" w:rsidRPr="00CD1117" w:rsidRDefault="00CD1117" w:rsidP="00CD1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публикаций в средствах массовой информации по вопросам образования</w:t>
            </w: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117" w:rsidRPr="00CD1117" w:rsidRDefault="00CD1117" w:rsidP="00CD1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школы, заместитель директора по УВР, вожатая, учителя-предметники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117" w:rsidRPr="00CD1117" w:rsidRDefault="00CD1117" w:rsidP="00CD11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117" w:rsidRPr="00CD1117" w:rsidRDefault="00CD1117" w:rsidP="00CD11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117" w:rsidRPr="00CD1117" w:rsidRDefault="00CD1117" w:rsidP="00CD1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117" w:rsidRPr="00CD1117" w:rsidRDefault="00CD1117" w:rsidP="00CD1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117" w:rsidRPr="00CD1117" w:rsidRDefault="00CD1117" w:rsidP="00CD1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D1117" w:rsidRPr="00CD1117" w:rsidTr="004768FB">
        <w:trPr>
          <w:cantSplit/>
          <w:trHeight w:val="687"/>
        </w:trPr>
        <w:tc>
          <w:tcPr>
            <w:tcW w:w="1619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D1117" w:rsidRPr="00CD1117" w:rsidRDefault="00CD1117" w:rsidP="00CD1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117" w:rsidRPr="00CD1117" w:rsidRDefault="00CD1117" w:rsidP="00CD1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сайта школы, регулярно обновляемого (не реже двух раз в месяц),  в сети Интернет </w:t>
            </w: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117" w:rsidRPr="00CD1117" w:rsidRDefault="00CD1117" w:rsidP="00CD1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школы, ответ за работу с сайтом школы.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117" w:rsidRPr="00CD1117" w:rsidRDefault="00CD1117" w:rsidP="00CD11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117" w:rsidRPr="00CD1117" w:rsidRDefault="00CD1117" w:rsidP="00CD11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раз в полгода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117" w:rsidRPr="00CD1117" w:rsidRDefault="00CD1117" w:rsidP="00CD1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117" w:rsidRPr="00CD1117" w:rsidRDefault="00CD1117" w:rsidP="00CD1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117" w:rsidRPr="00CD1117" w:rsidRDefault="00CD1117" w:rsidP="00CD1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CD1117" w:rsidRPr="00CD1117" w:rsidTr="004768FB">
        <w:trPr>
          <w:cantSplit/>
          <w:trHeight w:val="1800"/>
        </w:trPr>
        <w:tc>
          <w:tcPr>
            <w:tcW w:w="1619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D1117" w:rsidRPr="00CD1117" w:rsidRDefault="00CD1117" w:rsidP="00CD1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117" w:rsidRPr="00CD1117" w:rsidRDefault="00CD1117" w:rsidP="00CD1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лицензирования и аккредитации школы комиссиями с привлечением представителей общественности из числа лиц, не являющихся работниками учреждений, подведомственных органам управления образованием</w:t>
            </w: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117" w:rsidRPr="00CD1117" w:rsidRDefault="00CD1117" w:rsidP="00CD1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школы, члены совета школы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117" w:rsidRPr="00CD1117" w:rsidRDefault="00CD1117" w:rsidP="00CD11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117" w:rsidRPr="00CD1117" w:rsidRDefault="00CD1117" w:rsidP="00CD11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раз в год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117" w:rsidRPr="00CD1117" w:rsidRDefault="00CD1117" w:rsidP="00CD1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117" w:rsidRPr="00CD1117" w:rsidRDefault="00CD1117" w:rsidP="00CD1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117" w:rsidRPr="00CD1117" w:rsidRDefault="00CD1117" w:rsidP="00CD1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CD1117" w:rsidRPr="00CD1117" w:rsidTr="004768FB">
        <w:trPr>
          <w:cantSplit/>
          <w:trHeight w:val="2400"/>
        </w:trPr>
        <w:tc>
          <w:tcPr>
            <w:tcW w:w="1619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D1117" w:rsidRPr="00CD1117" w:rsidRDefault="00CD1117" w:rsidP="00CD1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117" w:rsidRPr="00CD1117" w:rsidRDefault="00CD1117" w:rsidP="00CD1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(согласно зарегистрированному уставу) органа самоуправления, обеспечивающего демократический, государственно-общественный характер управления общеобразовательным учреждением, участвующего в распределении стимулирующей части фонда оплаты труда</w:t>
            </w: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117" w:rsidRPr="00CD1117" w:rsidRDefault="00CD1117" w:rsidP="00CD1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  <w:p w:rsidR="00CD1117" w:rsidRPr="00CD1117" w:rsidRDefault="00CD1117" w:rsidP="00CD1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школы, комиссия по распределению стимулирующей части оплаты труда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117" w:rsidRPr="00CD1117" w:rsidRDefault="00CD1117" w:rsidP="00CD11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117" w:rsidRPr="00CD1117" w:rsidRDefault="00CD1117" w:rsidP="00CD11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раз в год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117" w:rsidRPr="00CD1117" w:rsidRDefault="00CD1117" w:rsidP="00CD1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117" w:rsidRPr="00CD1117" w:rsidRDefault="00CD1117" w:rsidP="00CD1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117" w:rsidRPr="00CD1117" w:rsidRDefault="00CD1117" w:rsidP="00CD1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CD1117" w:rsidRPr="00CD1117" w:rsidTr="004768FB">
        <w:trPr>
          <w:cantSplit/>
          <w:trHeight w:val="1440"/>
        </w:trPr>
        <w:tc>
          <w:tcPr>
            <w:tcW w:w="1619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D1117" w:rsidRPr="00CD1117" w:rsidRDefault="00CD1117" w:rsidP="00CD1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117" w:rsidRPr="00CD1117" w:rsidRDefault="00CD1117" w:rsidP="00CD1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 абсолютного значения средней зарплаты педагогических работников за счет введения новой системы оплаты труда по отношению к уровню 2017 года</w:t>
            </w: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117" w:rsidRPr="00CD1117" w:rsidRDefault="00CD1117" w:rsidP="00CD1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школы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117" w:rsidRPr="00CD1117" w:rsidRDefault="00CD1117" w:rsidP="00CD11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117" w:rsidRPr="00CD1117" w:rsidRDefault="00CD1117" w:rsidP="00CD11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раз в год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117" w:rsidRPr="00CD1117" w:rsidRDefault="00CD1117" w:rsidP="00CD1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117" w:rsidRPr="00CD1117" w:rsidRDefault="00CD1117" w:rsidP="00CD1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117" w:rsidRPr="00CD1117" w:rsidRDefault="00CD1117" w:rsidP="00CD1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</w:tr>
      <w:tr w:rsidR="00CD1117" w:rsidRPr="00CD1117" w:rsidTr="004768FB">
        <w:trPr>
          <w:cantSplit/>
          <w:trHeight w:val="720"/>
        </w:trPr>
        <w:tc>
          <w:tcPr>
            <w:tcW w:w="1619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D1117" w:rsidRPr="00CD1117" w:rsidRDefault="00CD1117" w:rsidP="00CD1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117" w:rsidRPr="00CD1117" w:rsidRDefault="00CD1117" w:rsidP="00CD1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фонда оплаты труда учителей в общем фонде оплаты труда работников школы</w:t>
            </w: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117" w:rsidRPr="00CD1117" w:rsidRDefault="00CD1117" w:rsidP="00CD1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117" w:rsidRPr="00CD1117" w:rsidRDefault="00CD1117" w:rsidP="00CD11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117" w:rsidRPr="00CD1117" w:rsidRDefault="00CD1117" w:rsidP="00CD11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117" w:rsidRPr="00CD1117" w:rsidRDefault="00CD1117" w:rsidP="00CD1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117" w:rsidRPr="00CD1117" w:rsidRDefault="00CD1117" w:rsidP="00CD1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117" w:rsidRPr="00CD1117" w:rsidRDefault="00CD1117" w:rsidP="00CD1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CD1117" w:rsidRPr="00CD1117" w:rsidTr="004768FB">
        <w:trPr>
          <w:cantSplit/>
          <w:trHeight w:val="480"/>
        </w:trPr>
        <w:tc>
          <w:tcPr>
            <w:tcW w:w="1619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D1117" w:rsidRPr="00CD1117" w:rsidRDefault="00CD1117" w:rsidP="00CD1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117" w:rsidRPr="00CD1117" w:rsidRDefault="00CD1117" w:rsidP="00CD1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фонда стимулирования в общем фонде оплаты труда</w:t>
            </w: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117" w:rsidRPr="00CD1117" w:rsidRDefault="00CD1117" w:rsidP="00CD1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117" w:rsidRPr="00CD1117" w:rsidRDefault="00CD1117" w:rsidP="00CD11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117" w:rsidRPr="00CD1117" w:rsidRDefault="00CD1117" w:rsidP="00CD11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раз в квартал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117" w:rsidRPr="00CD1117" w:rsidRDefault="00CD1117" w:rsidP="00CD1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117" w:rsidRPr="00CD1117" w:rsidRDefault="00CD1117" w:rsidP="00CD1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117" w:rsidRPr="00CD1117" w:rsidRDefault="00CD1117" w:rsidP="00CD1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CD1117" w:rsidRPr="00CD1117" w:rsidTr="004768FB">
        <w:trPr>
          <w:cantSplit/>
          <w:trHeight w:val="840"/>
        </w:trPr>
        <w:tc>
          <w:tcPr>
            <w:tcW w:w="1619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D1117" w:rsidRPr="00CD1117" w:rsidRDefault="00CD1117" w:rsidP="00CD1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117" w:rsidRPr="00CD1117" w:rsidRDefault="00CD1117" w:rsidP="00CD1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образовательной услуги в МБОУ в расчете на 1 учащегося</w:t>
            </w: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117" w:rsidRPr="00CD1117" w:rsidRDefault="00CD1117" w:rsidP="00CD1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117" w:rsidRPr="00CD1117" w:rsidRDefault="00CD1117" w:rsidP="00CD11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CD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CD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CD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117" w:rsidRPr="00CD1117" w:rsidRDefault="00CD1117" w:rsidP="00CD1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раз в год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117" w:rsidRPr="00CD1117" w:rsidRDefault="00CD1117" w:rsidP="00CD1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13062,80</w:t>
            </w:r>
          </w:p>
          <w:p w:rsidR="00CD1117" w:rsidRPr="00CD1117" w:rsidRDefault="00CD1117" w:rsidP="00CD1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1117" w:rsidRPr="00CD1117" w:rsidRDefault="00CD1117" w:rsidP="00CD1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1117" w:rsidRPr="00CD1117" w:rsidRDefault="00CD1117" w:rsidP="00CD1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1117" w:rsidRPr="00CD1117" w:rsidRDefault="00CD1117" w:rsidP="00CD1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(134040)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117" w:rsidRPr="00CD1117" w:rsidRDefault="00CD1117" w:rsidP="00CD1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13097,23</w:t>
            </w:r>
          </w:p>
          <w:p w:rsidR="00CD1117" w:rsidRPr="00CD1117" w:rsidRDefault="00CD1117" w:rsidP="00CD1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1117" w:rsidRPr="00CD1117" w:rsidRDefault="00CD1117" w:rsidP="00CD1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1117" w:rsidRPr="00CD1117" w:rsidRDefault="00CD1117" w:rsidP="00CD1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1117" w:rsidRPr="00CD1117" w:rsidRDefault="00CD1117" w:rsidP="00CD1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(134040)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117" w:rsidRPr="00CD1117" w:rsidRDefault="00CD1117" w:rsidP="00CD1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13097,23</w:t>
            </w:r>
          </w:p>
          <w:p w:rsidR="00CD1117" w:rsidRPr="00CD1117" w:rsidRDefault="00CD1117" w:rsidP="00CD1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1117" w:rsidRPr="00CD1117" w:rsidRDefault="00CD1117" w:rsidP="00CD1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1117" w:rsidRPr="00CD1117" w:rsidRDefault="00CD1117" w:rsidP="00CD1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1117" w:rsidRPr="00CD1117" w:rsidRDefault="00CD1117" w:rsidP="00CD1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(134040)</w:t>
            </w:r>
          </w:p>
        </w:tc>
      </w:tr>
      <w:tr w:rsidR="00CD1117" w:rsidRPr="00CD1117" w:rsidTr="004768FB">
        <w:trPr>
          <w:cantSplit/>
          <w:trHeight w:val="1080"/>
        </w:trPr>
        <w:tc>
          <w:tcPr>
            <w:tcW w:w="1619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D1117" w:rsidRPr="00CD1117" w:rsidRDefault="00CD1117" w:rsidP="00CD1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117" w:rsidRPr="00CD1117" w:rsidRDefault="00CD1117" w:rsidP="00CD1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расходов на оплату     труда работников МБОУ и на осуществление учебного процесса объему субвенции из областного бюджета Тверской области</w:t>
            </w: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117" w:rsidRPr="00CD1117" w:rsidRDefault="00CD1117" w:rsidP="00CD1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117" w:rsidRPr="00CD1117" w:rsidRDefault="00CD1117" w:rsidP="00CD11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117" w:rsidRPr="00CD1117" w:rsidRDefault="00CD1117" w:rsidP="00CD1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раз в год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117" w:rsidRPr="00CD1117" w:rsidRDefault="00CD1117" w:rsidP="00CD1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117" w:rsidRPr="00CD1117" w:rsidRDefault="00CD1117" w:rsidP="00CD1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117" w:rsidRPr="00CD1117" w:rsidRDefault="00CD1117" w:rsidP="00CD1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CD1117" w:rsidRPr="00CD1117" w:rsidTr="004768FB">
        <w:trPr>
          <w:cantSplit/>
          <w:trHeight w:val="454"/>
        </w:trPr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1117" w:rsidRPr="00CD1117" w:rsidRDefault="00CD1117" w:rsidP="00CD1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Примерное мероприятие а)</w:t>
            </w:r>
          </w:p>
        </w:tc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117" w:rsidRPr="00CD1117" w:rsidRDefault="00CD1117" w:rsidP="00CD1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Обеспечение открытости деятельности органа управлением муниципальной системы образования</w:t>
            </w: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117" w:rsidRPr="00CD1117" w:rsidRDefault="00CD1117" w:rsidP="00CD1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117" w:rsidRPr="00CD1117" w:rsidRDefault="00CD1117" w:rsidP="00CD11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CD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CD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CD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117" w:rsidRPr="00CD1117" w:rsidRDefault="00CD1117" w:rsidP="00CD1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117" w:rsidRPr="00CD1117" w:rsidRDefault="00CD1117" w:rsidP="00CD1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117" w:rsidRPr="00CD1117" w:rsidRDefault="00CD1117" w:rsidP="00CD1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117" w:rsidRPr="00CD1117" w:rsidRDefault="00CD1117" w:rsidP="00CD1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1117" w:rsidRPr="00CD1117" w:rsidTr="004768FB">
        <w:trPr>
          <w:cantSplit/>
          <w:trHeight w:val="454"/>
        </w:trPr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117" w:rsidRPr="00CD1117" w:rsidRDefault="00CD1117" w:rsidP="00CD1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Примерное мероприятие б)</w:t>
            </w:r>
          </w:p>
        </w:tc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117" w:rsidRPr="00CD1117" w:rsidRDefault="00CD1117" w:rsidP="00CD1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Совершенствование системы оплаты труда</w:t>
            </w: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117" w:rsidRPr="00CD1117" w:rsidRDefault="00CD1117" w:rsidP="00CD1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117" w:rsidRPr="00CD1117" w:rsidRDefault="00CD1117" w:rsidP="00CD11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CD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CD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CD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117" w:rsidRPr="00CD1117" w:rsidRDefault="00CD1117" w:rsidP="00CD1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117" w:rsidRPr="00CD1117" w:rsidRDefault="00CD1117" w:rsidP="00CD1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117" w:rsidRPr="00CD1117" w:rsidRDefault="00CD1117" w:rsidP="00CD1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117" w:rsidRPr="00CD1117" w:rsidRDefault="00CD1117" w:rsidP="00CD1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D1117" w:rsidRPr="00CD1117" w:rsidRDefault="00CD1117" w:rsidP="00CD1117">
      <w:pPr>
        <w:tabs>
          <w:tab w:val="left" w:pos="-32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D1117" w:rsidRPr="00CD1117" w:rsidRDefault="00CD1117" w:rsidP="00CD1117">
      <w:pPr>
        <w:tabs>
          <w:tab w:val="left" w:pos="-32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D111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8. Развитие дистанционного образования  </w:t>
      </w:r>
      <w:proofErr w:type="gramStart"/>
      <w:r w:rsidRPr="00CD1117">
        <w:rPr>
          <w:rFonts w:ascii="Times New Roman" w:eastAsia="Times New Roman" w:hAnsi="Times New Roman" w:cs="Times New Roman"/>
          <w:sz w:val="28"/>
          <w:szCs w:val="20"/>
          <w:lang w:eastAsia="ru-RU"/>
        </w:rPr>
        <w:t>обучающихся</w:t>
      </w:r>
      <w:proofErr w:type="gramEnd"/>
      <w:r w:rsidRPr="00CD111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– отсутствует.</w:t>
      </w:r>
    </w:p>
    <w:p w:rsidR="00CD1117" w:rsidRPr="00CD1117" w:rsidRDefault="00CD1117" w:rsidP="00CD1117">
      <w:pPr>
        <w:tabs>
          <w:tab w:val="left" w:pos="-32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D1117" w:rsidRPr="00CD1117" w:rsidRDefault="00CD1117" w:rsidP="00CD1117">
      <w:pPr>
        <w:tabs>
          <w:tab w:val="left" w:pos="-32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D1117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9.  Организация отдыха детей в каникулярное время.</w:t>
      </w:r>
    </w:p>
    <w:p w:rsidR="00CD1117" w:rsidRPr="00CD1117" w:rsidRDefault="00CD1117" w:rsidP="00CD1117">
      <w:pPr>
        <w:tabs>
          <w:tab w:val="left" w:pos="-32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D1117">
        <w:rPr>
          <w:rFonts w:ascii="Times New Roman" w:eastAsia="Times New Roman" w:hAnsi="Times New Roman" w:cs="Times New Roman"/>
          <w:sz w:val="28"/>
          <w:szCs w:val="20"/>
          <w:lang w:eastAsia="ru-RU"/>
        </w:rPr>
        <w:t>На базе школы работает лагерь с дневным пребыванием, также организована работа ремонтной бригады за счёт Центра занятости населения в течени</w:t>
      </w:r>
      <w:proofErr w:type="gramStart"/>
      <w:r w:rsidRPr="00CD1117">
        <w:rPr>
          <w:rFonts w:ascii="Times New Roman" w:eastAsia="Times New Roman" w:hAnsi="Times New Roman" w:cs="Times New Roman"/>
          <w:sz w:val="28"/>
          <w:szCs w:val="20"/>
          <w:lang w:eastAsia="ru-RU"/>
        </w:rPr>
        <w:t>и</w:t>
      </w:r>
      <w:proofErr w:type="gramEnd"/>
      <w:r w:rsidRPr="00CD111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летнего периода. В районе на базе МБОУ Рождественская СОШ организован и работает районный военно-спортивный лагерь «Патриот», для мальчиков и  юношей  5 - 10 классов. Организованы подвоз детей  на различные культурно-массовые мероприятия района и области. Дети активно стали принимать участие в спортивной </w:t>
      </w:r>
      <w:proofErr w:type="gramStart"/>
      <w:r w:rsidRPr="00CD1117">
        <w:rPr>
          <w:rFonts w:ascii="Times New Roman" w:eastAsia="Times New Roman" w:hAnsi="Times New Roman" w:cs="Times New Roman"/>
          <w:sz w:val="28"/>
          <w:szCs w:val="20"/>
          <w:lang w:eastAsia="ru-RU"/>
        </w:rPr>
        <w:t>жизни</w:t>
      </w:r>
      <w:proofErr w:type="gramEnd"/>
      <w:r w:rsidRPr="00CD111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как в районе так и в  областных соревнованиях  особенно любят заниматься футболом, баскетболом и лыжным спортом. </w:t>
      </w:r>
    </w:p>
    <w:p w:rsidR="00CD1117" w:rsidRPr="00CD1117" w:rsidRDefault="00CD1117" w:rsidP="00CD1117">
      <w:pPr>
        <w:tabs>
          <w:tab w:val="left" w:pos="-32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D1117">
        <w:rPr>
          <w:rFonts w:ascii="Times New Roman" w:eastAsia="Times New Roman" w:hAnsi="Times New Roman" w:cs="Times New Roman"/>
          <w:sz w:val="28"/>
          <w:szCs w:val="20"/>
          <w:lang w:eastAsia="ru-RU"/>
        </w:rPr>
        <w:t>Спорт</w:t>
      </w:r>
      <w:proofErr w:type="gramStart"/>
      <w:r w:rsidRPr="00CD111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,</w:t>
      </w:r>
      <w:proofErr w:type="gramEnd"/>
      <w:r w:rsidRPr="00CD111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физическая культура – одна  из главных составляющих здоровья детей в нашей школе. </w:t>
      </w:r>
    </w:p>
    <w:p w:rsidR="00CD1117" w:rsidRPr="00CD1117" w:rsidRDefault="00CD1117" w:rsidP="00CD1117">
      <w:pPr>
        <w:tabs>
          <w:tab w:val="left" w:pos="-32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D1117" w:rsidRPr="00CD1117" w:rsidRDefault="00CD1117" w:rsidP="00CD1117">
      <w:pPr>
        <w:tabs>
          <w:tab w:val="left" w:pos="-32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  <w:sectPr w:rsidR="00CD1117" w:rsidRPr="00CD1117" w:rsidSect="00A35ABC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CD1117" w:rsidRPr="00CD1117" w:rsidRDefault="00CD1117" w:rsidP="00CD1117">
      <w:pPr>
        <w:tabs>
          <w:tab w:val="left" w:pos="-32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D1117" w:rsidRPr="00CD1117" w:rsidRDefault="00CD1117" w:rsidP="00CD11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1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10. Духовно-нравственное воспитание и краеведческое образование   </w:t>
      </w:r>
      <w:proofErr w:type="gramStart"/>
      <w:r w:rsidRPr="00CD11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обучающихся</w:t>
      </w:r>
      <w:proofErr w:type="gramEnd"/>
      <w:r w:rsidRPr="00CD11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D1117" w:rsidRPr="00CD1117" w:rsidRDefault="00CD1117" w:rsidP="00CD11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1117" w:rsidRPr="00CD1117" w:rsidRDefault="00CD1117" w:rsidP="00CD11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117">
        <w:rPr>
          <w:rFonts w:ascii="Times New Roman" w:eastAsia="Times New Roman" w:hAnsi="Times New Roman" w:cs="Times New Roman"/>
          <w:sz w:val="28"/>
          <w:szCs w:val="28"/>
          <w:lang w:eastAsia="ru-RU"/>
        </w:rPr>
        <w:t>В  России происходят экономические и политические изменения, которые привели к значительной социальной дифференциации населения и потере общих для всех граждан духовных ценностей. Во все время высоко ценилась духовно-нравственная воспитанность.</w:t>
      </w:r>
    </w:p>
    <w:p w:rsidR="00CD1117" w:rsidRPr="00CD1117" w:rsidRDefault="00CD1117" w:rsidP="00CD11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 нашей школе актуальность проблемы воспитания школьников связана, по крайней мере, со следующими положениями:</w:t>
      </w:r>
    </w:p>
    <w:p w:rsidR="00CD1117" w:rsidRPr="00CD1117" w:rsidRDefault="00CD1117" w:rsidP="00CD11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наше общество нуждается в подготовке широко образованных, </w:t>
      </w:r>
      <w:proofErr w:type="gramStart"/>
      <w:r w:rsidRPr="00CD111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высоко нравственных</w:t>
      </w:r>
      <w:proofErr w:type="gramEnd"/>
      <w:r w:rsidRPr="00CD1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людей, обладающих не только знаниями, но и прекрасными чертами личности.</w:t>
      </w:r>
    </w:p>
    <w:p w:rsidR="00CD1117" w:rsidRPr="00CD1117" w:rsidRDefault="00CD1117" w:rsidP="00CD11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Перед школой стоит </w:t>
      </w:r>
      <w:r w:rsidRPr="00CD11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задача</w:t>
      </w:r>
      <w:r w:rsidRPr="00CD1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подготовки ответственного гражданина, способного самостоятельно оценивать происходящее и строить свою деятельность в соответствии с интересами окружающих его людей. Решение этой задачи связано с формированием устойчивых, духовно-нравственных,  патриотических свойств личности школьника.</w:t>
      </w:r>
    </w:p>
    <w:p w:rsidR="00CD1117" w:rsidRPr="00CD1117" w:rsidRDefault="00CD1117" w:rsidP="00CD11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1117" w:rsidRPr="00CD1117" w:rsidRDefault="00CD1117" w:rsidP="00CD11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1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 </w:t>
      </w:r>
      <w:r w:rsidRPr="00CD11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2021-2022 годах</w:t>
      </w:r>
      <w:r w:rsidRPr="00CD1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одним из приоритетных направлений в воспитательной системе школы является вопрос</w:t>
      </w:r>
      <w:r w:rsidRPr="00CD11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воспитания нравственных ценностей школьников.</w:t>
      </w:r>
    </w:p>
    <w:p w:rsidR="00CD1117" w:rsidRPr="00CD1117" w:rsidRDefault="00CD1117" w:rsidP="00CD11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1117" w:rsidRPr="00CD1117" w:rsidRDefault="00CD1117" w:rsidP="00CD11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11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Цели:</w:t>
      </w:r>
    </w:p>
    <w:p w:rsidR="00CD1117" w:rsidRPr="00CD1117" w:rsidRDefault="00CD1117" w:rsidP="00CD11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11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единой воспитательной направленности в становлении и развитии личности,  воспитание нравственных ценностей;</w:t>
      </w:r>
    </w:p>
    <w:p w:rsidR="00CD1117" w:rsidRPr="00CD1117" w:rsidRDefault="00CD1117" w:rsidP="00CD11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117">
        <w:rPr>
          <w:rFonts w:ascii="Times New Roman" w:eastAsia="Times New Roman" w:hAnsi="Times New Roman" w:cs="Times New Roman"/>
          <w:sz w:val="28"/>
          <w:szCs w:val="28"/>
          <w:lang w:eastAsia="ru-RU"/>
        </w:rPr>
        <w:t>- удовлетворение национально-культурных запросов через систему нравственных оценок, поисков и поступков обучающихся;</w:t>
      </w:r>
    </w:p>
    <w:p w:rsidR="00CD1117" w:rsidRPr="00CD1117" w:rsidRDefault="00CD1117" w:rsidP="00CD11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117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моделируемыми нравственными ценностями считать гуманность, доброту, любовь, милосердие, чуткость, толерантность;</w:t>
      </w:r>
    </w:p>
    <w:p w:rsidR="00CD1117" w:rsidRPr="00CD1117" w:rsidRDefault="00CD1117" w:rsidP="00CD11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D1117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у обучающихся активной гражданской позиции и патриотизма как важнейших духовно-нравственных и социальных ценностей, отражающих сопричастность к делам и достижениям старших поколений, готовность к активному участию в различных сферах жизни общества;</w:t>
      </w:r>
      <w:proofErr w:type="gramEnd"/>
    </w:p>
    <w:p w:rsidR="00CD1117" w:rsidRPr="00CD1117" w:rsidRDefault="00CD1117" w:rsidP="00CD11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11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пробуждение и учет интересов обучающихся к изучению отечественной истории, культуры, краеведения, любви к своему Отечеству.</w:t>
      </w:r>
    </w:p>
    <w:p w:rsidR="00CD1117" w:rsidRPr="00CD1117" w:rsidRDefault="00CD1117" w:rsidP="00CD11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1117" w:rsidRPr="00CD1117" w:rsidRDefault="00CD1117" w:rsidP="00CD11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1117" w:rsidRPr="00CD1117" w:rsidRDefault="00CD1117" w:rsidP="00CD11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11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CD1117" w:rsidRPr="00CD1117" w:rsidRDefault="00CD1117" w:rsidP="00CD11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117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детей на основе принципов гуманизма, личностно-ориентированного воспитания;</w:t>
      </w:r>
    </w:p>
    <w:p w:rsidR="00CD1117" w:rsidRPr="00CD1117" w:rsidRDefault="00CD1117" w:rsidP="00CD11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11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условий для нравственного самовыражения личности;</w:t>
      </w:r>
    </w:p>
    <w:p w:rsidR="00CD1117" w:rsidRPr="00CD1117" w:rsidRDefault="00CD1117" w:rsidP="00CD11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117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ориентация семьи на духовно-нравственное воспитание;</w:t>
      </w:r>
    </w:p>
    <w:p w:rsidR="00CD1117" w:rsidRPr="00CD1117" w:rsidRDefault="00CD1117" w:rsidP="00CD11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1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организация работы классных руководителей по духовно-нравственному воспитанию;</w:t>
      </w:r>
    </w:p>
    <w:p w:rsidR="00CD1117" w:rsidRPr="00CD1117" w:rsidRDefault="00CD1117" w:rsidP="00CD11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организация социально-значимых дел, акций;</w:t>
      </w:r>
    </w:p>
    <w:p w:rsidR="00CD1117" w:rsidRPr="00CD1117" w:rsidRDefault="00CD1117" w:rsidP="00CD11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проведение мероприятий, направленных на изучение истории родного края;</w:t>
      </w:r>
    </w:p>
    <w:p w:rsidR="00CD1117" w:rsidRPr="00CD1117" w:rsidRDefault="00CD1117" w:rsidP="00CD11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отслеживание динамики развития нравственных качеств обучающихся.</w:t>
      </w:r>
    </w:p>
    <w:p w:rsidR="00CD1117" w:rsidRPr="00CD1117" w:rsidRDefault="00CD1117" w:rsidP="00CD11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117" w:rsidRPr="00CD1117" w:rsidRDefault="00CD1117" w:rsidP="00CD111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1117" w:rsidRPr="00CD1117" w:rsidRDefault="00CD1117" w:rsidP="00CD1117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деятельности </w:t>
      </w:r>
    </w:p>
    <w:p w:rsidR="00CD1117" w:rsidRPr="00CD1117" w:rsidRDefault="00CD1117" w:rsidP="00CD1117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40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8"/>
        <w:gridCol w:w="2026"/>
        <w:gridCol w:w="2158"/>
        <w:gridCol w:w="2712"/>
        <w:gridCol w:w="2938"/>
      </w:tblGrid>
      <w:tr w:rsidR="00CD1117" w:rsidRPr="00CD1117" w:rsidTr="004768FB">
        <w:tc>
          <w:tcPr>
            <w:tcW w:w="568" w:type="dxa"/>
            <w:vMerge w:val="restart"/>
          </w:tcPr>
          <w:p w:rsidR="00CD1117" w:rsidRPr="00CD1117" w:rsidRDefault="00CD1117" w:rsidP="00CD1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D11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CD11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026" w:type="dxa"/>
            <w:vMerge w:val="restart"/>
          </w:tcPr>
          <w:p w:rsidR="00CD1117" w:rsidRPr="00CD1117" w:rsidRDefault="00CD1117" w:rsidP="00CD1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7808" w:type="dxa"/>
            <w:gridSpan w:val="3"/>
          </w:tcPr>
          <w:p w:rsidR="00CD1117" w:rsidRPr="00CD1117" w:rsidRDefault="00CD1117" w:rsidP="00CD1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Динамика развития деятельности по годам</w:t>
            </w:r>
          </w:p>
        </w:tc>
      </w:tr>
      <w:tr w:rsidR="00CD1117" w:rsidRPr="00CD1117" w:rsidTr="004768FB">
        <w:tc>
          <w:tcPr>
            <w:tcW w:w="568" w:type="dxa"/>
            <w:vMerge/>
          </w:tcPr>
          <w:p w:rsidR="00CD1117" w:rsidRPr="00CD1117" w:rsidRDefault="00CD1117" w:rsidP="00CD1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26" w:type="dxa"/>
            <w:vMerge/>
          </w:tcPr>
          <w:p w:rsidR="00CD1117" w:rsidRPr="00CD1117" w:rsidRDefault="00CD1117" w:rsidP="00CD1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</w:tcPr>
          <w:p w:rsidR="00CD1117" w:rsidRPr="00CD1117" w:rsidRDefault="00CD1117" w:rsidP="00CD1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712" w:type="dxa"/>
          </w:tcPr>
          <w:p w:rsidR="00CD1117" w:rsidRPr="00CD1117" w:rsidRDefault="00CD1117" w:rsidP="00CD1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938" w:type="dxa"/>
          </w:tcPr>
          <w:p w:rsidR="00CD1117" w:rsidRPr="00CD1117" w:rsidRDefault="00CD1117" w:rsidP="00CD1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2024</w:t>
            </w:r>
          </w:p>
        </w:tc>
      </w:tr>
      <w:tr w:rsidR="00CD1117" w:rsidRPr="00CD1117" w:rsidTr="004768FB">
        <w:tc>
          <w:tcPr>
            <w:tcW w:w="568" w:type="dxa"/>
          </w:tcPr>
          <w:p w:rsidR="00CD1117" w:rsidRPr="00CD1117" w:rsidRDefault="00CD1117" w:rsidP="00CD1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834" w:type="dxa"/>
            <w:gridSpan w:val="4"/>
          </w:tcPr>
          <w:p w:rsidR="00CD1117" w:rsidRPr="00CD1117" w:rsidRDefault="00CD1117" w:rsidP="00CD11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D1117" w:rsidRPr="00CD1117" w:rsidTr="004768FB">
        <w:tc>
          <w:tcPr>
            <w:tcW w:w="568" w:type="dxa"/>
          </w:tcPr>
          <w:p w:rsidR="00CD1117" w:rsidRPr="00CD1117" w:rsidRDefault="00CD1117" w:rsidP="00CD1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26" w:type="dxa"/>
          </w:tcPr>
          <w:p w:rsidR="00CD1117" w:rsidRPr="00CD1117" w:rsidRDefault="00CD1117" w:rsidP="00CD1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деятельность</w:t>
            </w:r>
          </w:p>
        </w:tc>
        <w:tc>
          <w:tcPr>
            <w:tcW w:w="2158" w:type="dxa"/>
          </w:tcPr>
          <w:p w:rsidR="00CD1117" w:rsidRPr="00CD1117" w:rsidRDefault="00CD1117" w:rsidP="00CD1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Преподавание предметов: ОПК, краеведение, физическая культура – 3час 1-9 классы</w:t>
            </w:r>
          </w:p>
        </w:tc>
        <w:tc>
          <w:tcPr>
            <w:tcW w:w="2712" w:type="dxa"/>
          </w:tcPr>
          <w:p w:rsidR="00CD1117" w:rsidRPr="00CD1117" w:rsidRDefault="00CD1117" w:rsidP="00CD1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Преподавание предметов: ОПК, краеведение, </w:t>
            </w:r>
            <w:proofErr w:type="gramStart"/>
            <w:r w:rsidRPr="00CD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</w:t>
            </w:r>
            <w:proofErr w:type="gramEnd"/>
            <w:r w:rsidRPr="00CD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культура1-9 классы 3 час</w:t>
            </w:r>
          </w:p>
          <w:p w:rsidR="00CD1117" w:rsidRPr="00CD1117" w:rsidRDefault="00CD1117" w:rsidP="00CD1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8" w:type="dxa"/>
          </w:tcPr>
          <w:p w:rsidR="00CD1117" w:rsidRPr="00CD1117" w:rsidRDefault="00CD1117" w:rsidP="00CD1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Преподавание предметов: ОПК, краеведение, </w:t>
            </w:r>
            <w:proofErr w:type="gramStart"/>
            <w:r w:rsidRPr="00CD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</w:t>
            </w:r>
            <w:proofErr w:type="gramEnd"/>
            <w:r w:rsidRPr="00CD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культура1-9 классы – 3 час</w:t>
            </w:r>
          </w:p>
        </w:tc>
      </w:tr>
      <w:tr w:rsidR="00CD1117" w:rsidRPr="00CD1117" w:rsidTr="004768FB">
        <w:tc>
          <w:tcPr>
            <w:tcW w:w="568" w:type="dxa"/>
          </w:tcPr>
          <w:p w:rsidR="00CD1117" w:rsidRPr="00CD1117" w:rsidRDefault="00CD1117" w:rsidP="00CD1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026" w:type="dxa"/>
          </w:tcPr>
          <w:p w:rsidR="00CD1117" w:rsidRPr="00CD1117" w:rsidRDefault="00CD1117" w:rsidP="00CD1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Педсоветы</w:t>
            </w:r>
          </w:p>
        </w:tc>
        <w:tc>
          <w:tcPr>
            <w:tcW w:w="2158" w:type="dxa"/>
          </w:tcPr>
          <w:p w:rsidR="00CD1117" w:rsidRPr="00CD1117" w:rsidRDefault="00CD1117" w:rsidP="00CD1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«Духовно-нравственное воспитание школьников» (теория вопроса).</w:t>
            </w:r>
          </w:p>
        </w:tc>
        <w:tc>
          <w:tcPr>
            <w:tcW w:w="2712" w:type="dxa"/>
          </w:tcPr>
          <w:p w:rsidR="00CD1117" w:rsidRPr="00CD1117" w:rsidRDefault="00CD1117" w:rsidP="00CD1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«Краеведческая деятельность как системообразующий компонент воспитательной системы школы» (теория вопроса).</w:t>
            </w:r>
          </w:p>
        </w:tc>
        <w:tc>
          <w:tcPr>
            <w:tcW w:w="2938" w:type="dxa"/>
          </w:tcPr>
          <w:p w:rsidR="00CD1117" w:rsidRPr="00CD1117" w:rsidRDefault="00CD1117" w:rsidP="00CD1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«Организация краеведческой работы в школе» (результаты деятельности).</w:t>
            </w:r>
          </w:p>
        </w:tc>
      </w:tr>
      <w:tr w:rsidR="00CD1117" w:rsidRPr="00CD1117" w:rsidTr="004768FB">
        <w:tc>
          <w:tcPr>
            <w:tcW w:w="568" w:type="dxa"/>
          </w:tcPr>
          <w:p w:rsidR="00CD1117" w:rsidRPr="00CD1117" w:rsidRDefault="00CD1117" w:rsidP="00CD1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026" w:type="dxa"/>
          </w:tcPr>
          <w:p w:rsidR="00CD1117" w:rsidRPr="00CD1117" w:rsidRDefault="00CD1117" w:rsidP="00CD1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 недели</w:t>
            </w:r>
          </w:p>
        </w:tc>
        <w:tc>
          <w:tcPr>
            <w:tcW w:w="2158" w:type="dxa"/>
          </w:tcPr>
          <w:p w:rsidR="00CD1117" w:rsidRPr="00CD1117" w:rsidRDefault="00CD1117" w:rsidP="00CD1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язык, литература.</w:t>
            </w:r>
          </w:p>
        </w:tc>
        <w:tc>
          <w:tcPr>
            <w:tcW w:w="2712" w:type="dxa"/>
          </w:tcPr>
          <w:p w:rsidR="00CD1117" w:rsidRPr="00CD1117" w:rsidRDefault="00CD1117" w:rsidP="00CD1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Музыка, география, технология.</w:t>
            </w:r>
          </w:p>
        </w:tc>
        <w:tc>
          <w:tcPr>
            <w:tcW w:w="2938" w:type="dxa"/>
          </w:tcPr>
          <w:p w:rsidR="00CD1117" w:rsidRPr="00CD1117" w:rsidRDefault="00CD1117" w:rsidP="00CD1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История, биология, физическая культура.</w:t>
            </w:r>
          </w:p>
        </w:tc>
      </w:tr>
      <w:tr w:rsidR="00CD1117" w:rsidRPr="00CD1117" w:rsidTr="004768FB">
        <w:tc>
          <w:tcPr>
            <w:tcW w:w="568" w:type="dxa"/>
          </w:tcPr>
          <w:p w:rsidR="00CD1117" w:rsidRPr="00CD1117" w:rsidRDefault="00CD1117" w:rsidP="00CD1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026" w:type="dxa"/>
          </w:tcPr>
          <w:p w:rsidR="00CD1117" w:rsidRPr="00CD1117" w:rsidRDefault="00CD1117" w:rsidP="00CD1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Месячники</w:t>
            </w:r>
          </w:p>
        </w:tc>
        <w:tc>
          <w:tcPr>
            <w:tcW w:w="2158" w:type="dxa"/>
          </w:tcPr>
          <w:p w:rsidR="00CD1117" w:rsidRPr="00CD1117" w:rsidRDefault="00CD1117" w:rsidP="00CD1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Здоровый образ жизни.</w:t>
            </w:r>
          </w:p>
          <w:p w:rsidR="00CD1117" w:rsidRPr="00CD1117" w:rsidRDefault="00CD1117" w:rsidP="00CD1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2" w:type="dxa"/>
          </w:tcPr>
          <w:p w:rsidR="00CD1117" w:rsidRPr="00CD1117" w:rsidRDefault="00CD1117" w:rsidP="00CD1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Экологическое воспитание школьников</w:t>
            </w:r>
          </w:p>
        </w:tc>
        <w:tc>
          <w:tcPr>
            <w:tcW w:w="2938" w:type="dxa"/>
          </w:tcPr>
          <w:p w:rsidR="00CD1117" w:rsidRPr="00CD1117" w:rsidRDefault="00CD1117" w:rsidP="00CD1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 семья</w:t>
            </w:r>
          </w:p>
        </w:tc>
      </w:tr>
      <w:tr w:rsidR="00CD1117" w:rsidRPr="00CD1117" w:rsidTr="004768FB">
        <w:tc>
          <w:tcPr>
            <w:tcW w:w="568" w:type="dxa"/>
          </w:tcPr>
          <w:p w:rsidR="00CD1117" w:rsidRPr="00CD1117" w:rsidRDefault="00CD1117" w:rsidP="00CD1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026" w:type="dxa"/>
          </w:tcPr>
          <w:p w:rsidR="00CD1117" w:rsidRPr="00CD1117" w:rsidRDefault="00CD1117" w:rsidP="00CD1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Акции</w:t>
            </w:r>
          </w:p>
        </w:tc>
        <w:tc>
          <w:tcPr>
            <w:tcW w:w="2158" w:type="dxa"/>
          </w:tcPr>
          <w:p w:rsidR="00CD1117" w:rsidRPr="00CD1117" w:rsidRDefault="00CD1117" w:rsidP="00CD1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«Важное дело».</w:t>
            </w:r>
          </w:p>
          <w:p w:rsidR="00CD1117" w:rsidRPr="00CD1117" w:rsidRDefault="00CD1117" w:rsidP="00CD1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«76 лет Победы в ВОВ».</w:t>
            </w:r>
          </w:p>
        </w:tc>
        <w:tc>
          <w:tcPr>
            <w:tcW w:w="2712" w:type="dxa"/>
          </w:tcPr>
          <w:p w:rsidR="00CD1117" w:rsidRPr="00CD1117" w:rsidRDefault="00CD1117" w:rsidP="00CD1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«Важное дело».</w:t>
            </w:r>
          </w:p>
          <w:p w:rsidR="00CD1117" w:rsidRPr="00CD1117" w:rsidRDefault="00CD1117" w:rsidP="00CD1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Экологический десант. « С днем Победы 77год »</w:t>
            </w:r>
          </w:p>
        </w:tc>
        <w:tc>
          <w:tcPr>
            <w:tcW w:w="2938" w:type="dxa"/>
          </w:tcPr>
          <w:p w:rsidR="00CD1117" w:rsidRPr="00CD1117" w:rsidRDefault="00CD1117" w:rsidP="00CD1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«Важное дело».</w:t>
            </w:r>
          </w:p>
          <w:p w:rsidR="00CD1117" w:rsidRPr="00CD1117" w:rsidRDefault="00CD1117" w:rsidP="00CD1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«Помоги братьям нашим меньшим».</w:t>
            </w:r>
          </w:p>
        </w:tc>
      </w:tr>
      <w:tr w:rsidR="00CD1117" w:rsidRPr="00CD1117" w:rsidTr="004768FB">
        <w:tc>
          <w:tcPr>
            <w:tcW w:w="568" w:type="dxa"/>
          </w:tcPr>
          <w:p w:rsidR="00CD1117" w:rsidRPr="00CD1117" w:rsidRDefault="00CD1117" w:rsidP="00CD1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026" w:type="dxa"/>
          </w:tcPr>
          <w:p w:rsidR="00CD1117" w:rsidRPr="00CD1117" w:rsidRDefault="00CD1117" w:rsidP="00CD1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Творческие конкурсы</w:t>
            </w:r>
          </w:p>
        </w:tc>
        <w:tc>
          <w:tcPr>
            <w:tcW w:w="2158" w:type="dxa"/>
          </w:tcPr>
          <w:p w:rsidR="00CD1117" w:rsidRPr="00CD1117" w:rsidRDefault="00CD1117" w:rsidP="00CD1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Патриотической песни. « С Днём Победы ВОВ» 76 года.</w:t>
            </w:r>
          </w:p>
        </w:tc>
        <w:tc>
          <w:tcPr>
            <w:tcW w:w="2712" w:type="dxa"/>
          </w:tcPr>
          <w:p w:rsidR="00CD1117" w:rsidRPr="00CD1117" w:rsidRDefault="00CD1117" w:rsidP="00CD1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Рисунков, плакатов.</w:t>
            </w:r>
          </w:p>
          <w:p w:rsidR="00CD1117" w:rsidRPr="00CD1117" w:rsidRDefault="00CD1117" w:rsidP="00CD1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Строя и песни. «Победа – 77 года ВОВ».</w:t>
            </w:r>
          </w:p>
        </w:tc>
        <w:tc>
          <w:tcPr>
            <w:tcW w:w="2938" w:type="dxa"/>
          </w:tcPr>
          <w:p w:rsidR="00CD1117" w:rsidRPr="00CD1117" w:rsidRDefault="00CD1117" w:rsidP="00CD1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Стихов, сочинений.</w:t>
            </w:r>
          </w:p>
          <w:p w:rsidR="00CD1117" w:rsidRPr="00CD1117" w:rsidRDefault="00CD1117" w:rsidP="00CD1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«78 лет ВОВ «Победа».</w:t>
            </w:r>
          </w:p>
        </w:tc>
      </w:tr>
      <w:tr w:rsidR="00CD1117" w:rsidRPr="00CD1117" w:rsidTr="004768FB">
        <w:tc>
          <w:tcPr>
            <w:tcW w:w="568" w:type="dxa"/>
          </w:tcPr>
          <w:p w:rsidR="00CD1117" w:rsidRPr="00CD1117" w:rsidRDefault="00CD1117" w:rsidP="00CD1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026" w:type="dxa"/>
          </w:tcPr>
          <w:p w:rsidR="00CD1117" w:rsidRPr="00CD1117" w:rsidRDefault="00CD1117" w:rsidP="00CD1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Конференции</w:t>
            </w:r>
          </w:p>
        </w:tc>
        <w:tc>
          <w:tcPr>
            <w:tcW w:w="2158" w:type="dxa"/>
          </w:tcPr>
          <w:p w:rsidR="00CD1117" w:rsidRPr="00CD1117" w:rsidRDefault="00CD1117" w:rsidP="00CD1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районной научно-исследовательской конференции.</w:t>
            </w:r>
          </w:p>
          <w:p w:rsidR="00CD1117" w:rsidRPr="00CD1117" w:rsidRDefault="00CD1117" w:rsidP="00CD1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районной конференции «Память».</w:t>
            </w:r>
          </w:p>
        </w:tc>
        <w:tc>
          <w:tcPr>
            <w:tcW w:w="2712" w:type="dxa"/>
          </w:tcPr>
          <w:p w:rsidR="00CD1117" w:rsidRPr="00CD1117" w:rsidRDefault="00CD1117" w:rsidP="00CD1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районной научно-исследовательской конференции.</w:t>
            </w:r>
          </w:p>
          <w:p w:rsidR="00CD1117" w:rsidRPr="00CD1117" w:rsidRDefault="00CD1117" w:rsidP="00CD1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районной конференции «Память».</w:t>
            </w:r>
          </w:p>
        </w:tc>
        <w:tc>
          <w:tcPr>
            <w:tcW w:w="2938" w:type="dxa"/>
          </w:tcPr>
          <w:p w:rsidR="00CD1117" w:rsidRPr="00CD1117" w:rsidRDefault="00CD1117" w:rsidP="00CD1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районной научно-исследовательской конференции.</w:t>
            </w:r>
          </w:p>
          <w:p w:rsidR="00CD1117" w:rsidRPr="00CD1117" w:rsidRDefault="00CD1117" w:rsidP="00CD1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районной конференции «Память».</w:t>
            </w:r>
          </w:p>
        </w:tc>
      </w:tr>
      <w:tr w:rsidR="00CD1117" w:rsidRPr="00CD1117" w:rsidTr="004768FB">
        <w:tc>
          <w:tcPr>
            <w:tcW w:w="568" w:type="dxa"/>
          </w:tcPr>
          <w:p w:rsidR="00CD1117" w:rsidRPr="00CD1117" w:rsidRDefault="00CD1117" w:rsidP="00CD1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026" w:type="dxa"/>
          </w:tcPr>
          <w:p w:rsidR="00CD1117" w:rsidRPr="00CD1117" w:rsidRDefault="00CD1117" w:rsidP="00CD1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КТД</w:t>
            </w:r>
          </w:p>
        </w:tc>
        <w:tc>
          <w:tcPr>
            <w:tcW w:w="2158" w:type="dxa"/>
          </w:tcPr>
          <w:p w:rsidR="00CD1117" w:rsidRPr="00CD1117" w:rsidRDefault="00CD1117" w:rsidP="00CD1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«Загляни в свою душу»</w:t>
            </w:r>
          </w:p>
        </w:tc>
        <w:tc>
          <w:tcPr>
            <w:tcW w:w="2712" w:type="dxa"/>
          </w:tcPr>
          <w:p w:rsidR="00CD1117" w:rsidRPr="00CD1117" w:rsidRDefault="00CD1117" w:rsidP="00CD1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 нужны друг другу»</w:t>
            </w:r>
          </w:p>
        </w:tc>
        <w:tc>
          <w:tcPr>
            <w:tcW w:w="2938" w:type="dxa"/>
          </w:tcPr>
          <w:p w:rsidR="00CD1117" w:rsidRPr="00CD1117" w:rsidRDefault="00CD1117" w:rsidP="00CD1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«Творим добро своими руками»</w:t>
            </w:r>
          </w:p>
        </w:tc>
      </w:tr>
      <w:tr w:rsidR="00CD1117" w:rsidRPr="00CD1117" w:rsidTr="004768FB">
        <w:tc>
          <w:tcPr>
            <w:tcW w:w="568" w:type="dxa"/>
          </w:tcPr>
          <w:p w:rsidR="00CD1117" w:rsidRPr="00CD1117" w:rsidRDefault="00CD1117" w:rsidP="00CD1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2026" w:type="dxa"/>
          </w:tcPr>
          <w:p w:rsidR="00CD1117" w:rsidRPr="00CD1117" w:rsidRDefault="00CD1117" w:rsidP="00CD1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Родительские собрания</w:t>
            </w:r>
          </w:p>
        </w:tc>
        <w:tc>
          <w:tcPr>
            <w:tcW w:w="2158" w:type="dxa"/>
          </w:tcPr>
          <w:p w:rsidR="00CD1117" w:rsidRPr="00CD1117" w:rsidRDefault="00CD1117" w:rsidP="00CD1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«Воспитание нравственных качеств детей».</w:t>
            </w:r>
          </w:p>
        </w:tc>
        <w:tc>
          <w:tcPr>
            <w:tcW w:w="2712" w:type="dxa"/>
          </w:tcPr>
          <w:p w:rsidR="00CD1117" w:rsidRPr="00CD1117" w:rsidRDefault="00CD1117" w:rsidP="00CD1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«Духовно-нравственное воспитание детей»</w:t>
            </w:r>
          </w:p>
        </w:tc>
        <w:tc>
          <w:tcPr>
            <w:tcW w:w="2938" w:type="dxa"/>
          </w:tcPr>
          <w:p w:rsidR="00CD1117" w:rsidRPr="00CD1117" w:rsidRDefault="00CD1117" w:rsidP="00CD1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 и моя семья»</w:t>
            </w:r>
          </w:p>
        </w:tc>
      </w:tr>
      <w:tr w:rsidR="00CD1117" w:rsidRPr="00CD1117" w:rsidTr="004768FB">
        <w:tc>
          <w:tcPr>
            <w:tcW w:w="568" w:type="dxa"/>
          </w:tcPr>
          <w:p w:rsidR="00CD1117" w:rsidRPr="00CD1117" w:rsidRDefault="00CD1117" w:rsidP="00CD1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026" w:type="dxa"/>
          </w:tcPr>
          <w:p w:rsidR="00CD1117" w:rsidRPr="00CD1117" w:rsidRDefault="00CD1117" w:rsidP="00CD1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Мониторинги</w:t>
            </w:r>
          </w:p>
        </w:tc>
        <w:tc>
          <w:tcPr>
            <w:tcW w:w="2158" w:type="dxa"/>
          </w:tcPr>
          <w:p w:rsidR="00CD1117" w:rsidRPr="00CD1117" w:rsidRDefault="00CD1117" w:rsidP="00CD1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Духовно-нравственных качеств личности обучающихся.</w:t>
            </w:r>
          </w:p>
        </w:tc>
        <w:tc>
          <w:tcPr>
            <w:tcW w:w="2712" w:type="dxa"/>
          </w:tcPr>
          <w:p w:rsidR="00CD1117" w:rsidRPr="00CD1117" w:rsidRDefault="00CD1117" w:rsidP="00CD1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Процесса патриотического воспитания. </w:t>
            </w:r>
          </w:p>
          <w:p w:rsidR="00CD1117" w:rsidRPr="00CD1117" w:rsidRDefault="00CD1117" w:rsidP="00CD1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8" w:type="dxa"/>
          </w:tcPr>
          <w:p w:rsidR="00CD1117" w:rsidRPr="00CD1117" w:rsidRDefault="00CD1117" w:rsidP="00CD1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Динамика развития нравственных качеств личности школьников.</w:t>
            </w:r>
          </w:p>
        </w:tc>
      </w:tr>
      <w:tr w:rsidR="00CD1117" w:rsidRPr="00CD1117" w:rsidTr="004768FB">
        <w:tc>
          <w:tcPr>
            <w:tcW w:w="568" w:type="dxa"/>
          </w:tcPr>
          <w:p w:rsidR="00CD1117" w:rsidRPr="00CD1117" w:rsidRDefault="00CD1117" w:rsidP="00CD1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026" w:type="dxa"/>
          </w:tcPr>
          <w:p w:rsidR="00CD1117" w:rsidRPr="00CD1117" w:rsidRDefault="00CD1117" w:rsidP="00CD1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Экскурсии</w:t>
            </w:r>
          </w:p>
        </w:tc>
        <w:tc>
          <w:tcPr>
            <w:tcW w:w="2158" w:type="dxa"/>
          </w:tcPr>
          <w:p w:rsidR="00CD1117" w:rsidRPr="00CD1117" w:rsidRDefault="00CD1117" w:rsidP="00CD1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Музей района, </w:t>
            </w:r>
            <w:proofErr w:type="spellStart"/>
            <w:r w:rsidRPr="00CD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CD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spellEnd"/>
            <w:proofErr w:type="gramEnd"/>
            <w:r w:rsidRPr="00CD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CD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Волочёк</w:t>
            </w:r>
            <w:proofErr w:type="spellEnd"/>
            <w:r w:rsidRPr="00CD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краеведческий музей</w:t>
            </w:r>
          </w:p>
        </w:tc>
        <w:tc>
          <w:tcPr>
            <w:tcW w:w="2712" w:type="dxa"/>
          </w:tcPr>
          <w:p w:rsidR="00CD1117" w:rsidRPr="00CD1117" w:rsidRDefault="00CD1117" w:rsidP="00CD1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Осташков, музей природы</w:t>
            </w:r>
          </w:p>
        </w:tc>
        <w:tc>
          <w:tcPr>
            <w:tcW w:w="2938" w:type="dxa"/>
          </w:tcPr>
          <w:p w:rsidR="00CD1117" w:rsidRPr="00CD1117" w:rsidRDefault="00CD1117" w:rsidP="00CD1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Осташков</w:t>
            </w:r>
            <w:proofErr w:type="gramStart"/>
            <w:r w:rsidRPr="00CD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CD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Нилова Пустынь. Музей славы </w:t>
            </w:r>
            <w:proofErr w:type="spellStart"/>
            <w:r w:rsidRPr="00CD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CD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CD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жев</w:t>
            </w:r>
            <w:proofErr w:type="spellEnd"/>
          </w:p>
        </w:tc>
      </w:tr>
      <w:tr w:rsidR="00CD1117" w:rsidRPr="00CD1117" w:rsidTr="004768FB">
        <w:tc>
          <w:tcPr>
            <w:tcW w:w="568" w:type="dxa"/>
          </w:tcPr>
          <w:p w:rsidR="00CD1117" w:rsidRPr="00CD1117" w:rsidRDefault="00CD1117" w:rsidP="00CD1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026" w:type="dxa"/>
          </w:tcPr>
          <w:p w:rsidR="00CD1117" w:rsidRPr="00CD1117" w:rsidRDefault="00CD1117" w:rsidP="00CD1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Походы</w:t>
            </w:r>
          </w:p>
        </w:tc>
        <w:tc>
          <w:tcPr>
            <w:tcW w:w="2158" w:type="dxa"/>
          </w:tcPr>
          <w:p w:rsidR="00CD1117" w:rsidRPr="00CD1117" w:rsidRDefault="00CD1117" w:rsidP="00CD1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346 метров"/>
              </w:smartTagPr>
              <w:r w:rsidRPr="00CD11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346 метров</w:t>
              </w:r>
            </w:smartTag>
            <w:r w:rsidRPr="00CD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уровнем моря </w:t>
            </w:r>
            <w:proofErr w:type="gramStart"/>
            <w:r w:rsidRPr="00CD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</w:t>
            </w:r>
            <w:proofErr w:type="gramEnd"/>
            <w:r w:rsidRPr="00CD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алдайская возвышенность</w:t>
            </w:r>
          </w:p>
        </w:tc>
        <w:tc>
          <w:tcPr>
            <w:tcW w:w="2712" w:type="dxa"/>
          </w:tcPr>
          <w:p w:rsidR="00CD1117" w:rsidRPr="00CD1117" w:rsidRDefault="00CD1117" w:rsidP="00CD1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Краеведческие походы по Великооктябрьскому сельскому поселению. </w:t>
            </w:r>
          </w:p>
        </w:tc>
        <w:tc>
          <w:tcPr>
            <w:tcW w:w="2938" w:type="dxa"/>
          </w:tcPr>
          <w:p w:rsidR="00CD1117" w:rsidRPr="00CD1117" w:rsidRDefault="00CD1117" w:rsidP="00CD1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Краеведческие походы по Великооктябрьскому </w:t>
            </w:r>
            <w:proofErr w:type="gramStart"/>
            <w:r w:rsidRPr="00CD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CD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/о, </w:t>
            </w:r>
            <w:proofErr w:type="gramStart"/>
            <w:r w:rsidRPr="00CD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Самая</w:t>
            </w:r>
            <w:proofErr w:type="gramEnd"/>
            <w:r w:rsidRPr="00CD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высокая точка Валдайской возвышенности - </w:t>
            </w:r>
            <w:proofErr w:type="spellStart"/>
            <w:r w:rsidRPr="00CD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Репище</w:t>
            </w:r>
            <w:proofErr w:type="spellEnd"/>
            <w:r w:rsidRPr="00CD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D1117" w:rsidRPr="00CD1117" w:rsidTr="004768FB">
        <w:tc>
          <w:tcPr>
            <w:tcW w:w="568" w:type="dxa"/>
          </w:tcPr>
          <w:p w:rsidR="00CD1117" w:rsidRPr="00CD1117" w:rsidRDefault="00CD1117" w:rsidP="00CD1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026" w:type="dxa"/>
          </w:tcPr>
          <w:p w:rsidR="00CD1117" w:rsidRPr="00CD1117" w:rsidRDefault="00CD1117" w:rsidP="00CD1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Кинозал Победы</w:t>
            </w:r>
          </w:p>
        </w:tc>
        <w:tc>
          <w:tcPr>
            <w:tcW w:w="2158" w:type="dxa"/>
          </w:tcPr>
          <w:p w:rsidR="00CD1117" w:rsidRPr="00CD1117" w:rsidRDefault="00CD1117" w:rsidP="00CD1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и обсуждение художественных фильмов о войне.</w:t>
            </w:r>
          </w:p>
          <w:p w:rsidR="00CD1117" w:rsidRPr="00CD1117" w:rsidRDefault="00CD1117" w:rsidP="00CD1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Презентации</w:t>
            </w:r>
            <w:proofErr w:type="gramStart"/>
            <w:r w:rsidRPr="00CD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D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«Великая отечественная война».</w:t>
            </w:r>
          </w:p>
          <w:p w:rsidR="00CD1117" w:rsidRPr="00CD1117" w:rsidRDefault="00CD1117" w:rsidP="00CD1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«Суд народов 20 века или страницы Нюрнбергского процесса»</w:t>
            </w:r>
          </w:p>
        </w:tc>
        <w:tc>
          <w:tcPr>
            <w:tcW w:w="2712" w:type="dxa"/>
          </w:tcPr>
          <w:p w:rsidR="00CD1117" w:rsidRPr="00CD1117" w:rsidRDefault="00CD1117" w:rsidP="00CD1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и обсуждение научно-популярных фильмов о ВОВ (5-9 классы).</w:t>
            </w:r>
          </w:p>
        </w:tc>
        <w:tc>
          <w:tcPr>
            <w:tcW w:w="2938" w:type="dxa"/>
          </w:tcPr>
          <w:p w:rsidR="00CD1117" w:rsidRPr="00CD1117" w:rsidRDefault="00CD1117" w:rsidP="00CD1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и обсуждение научно-популярных фильмов о ВОВ (5-9 классы).</w:t>
            </w:r>
          </w:p>
        </w:tc>
      </w:tr>
      <w:tr w:rsidR="00CD1117" w:rsidRPr="00CD1117" w:rsidTr="004768FB">
        <w:tc>
          <w:tcPr>
            <w:tcW w:w="568" w:type="dxa"/>
          </w:tcPr>
          <w:p w:rsidR="00CD1117" w:rsidRPr="00CD1117" w:rsidRDefault="00CD1117" w:rsidP="00CD1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026" w:type="dxa"/>
          </w:tcPr>
          <w:p w:rsidR="00CD1117" w:rsidRPr="00CD1117" w:rsidRDefault="00CD1117" w:rsidP="00CD1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Встречи</w:t>
            </w:r>
          </w:p>
        </w:tc>
        <w:tc>
          <w:tcPr>
            <w:tcW w:w="2158" w:type="dxa"/>
          </w:tcPr>
          <w:p w:rsidR="00CD1117" w:rsidRPr="00CD1117" w:rsidRDefault="00CD1117" w:rsidP="00CD1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ветеранами и участниками ВОВ.</w:t>
            </w:r>
          </w:p>
        </w:tc>
        <w:tc>
          <w:tcPr>
            <w:tcW w:w="2712" w:type="dxa"/>
          </w:tcPr>
          <w:p w:rsidR="00CD1117" w:rsidRPr="00CD1117" w:rsidRDefault="00CD1117" w:rsidP="00CD1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выпускниками, прошедшими службу в Российской Армии, воинами афганцами - интернационалистами.</w:t>
            </w:r>
          </w:p>
        </w:tc>
        <w:tc>
          <w:tcPr>
            <w:tcW w:w="2938" w:type="dxa"/>
          </w:tcPr>
          <w:p w:rsidR="00CD1117" w:rsidRPr="00CD1117" w:rsidRDefault="00CD1117" w:rsidP="00CD1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ветеранами и участниками ВОВ. С выпускниками, прошедшими службу в Российской Армии, воинами афганцами - интернационалистами</w:t>
            </w:r>
            <w:proofErr w:type="gramStart"/>
            <w:r w:rsidRPr="00CD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</w:tr>
      <w:tr w:rsidR="00CD1117" w:rsidRPr="00CD1117" w:rsidTr="004768FB">
        <w:tc>
          <w:tcPr>
            <w:tcW w:w="568" w:type="dxa"/>
          </w:tcPr>
          <w:p w:rsidR="00CD1117" w:rsidRPr="00CD1117" w:rsidRDefault="00CD1117" w:rsidP="00CD1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026" w:type="dxa"/>
          </w:tcPr>
          <w:p w:rsidR="00CD1117" w:rsidRPr="00CD1117" w:rsidRDefault="00CD1117" w:rsidP="00CD1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часы</w:t>
            </w:r>
          </w:p>
        </w:tc>
        <w:tc>
          <w:tcPr>
            <w:tcW w:w="2158" w:type="dxa"/>
          </w:tcPr>
          <w:p w:rsidR="00CD1117" w:rsidRPr="00CD1117" w:rsidRDefault="00CD1117" w:rsidP="00CD1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«Скоро нашей великой победе - 75»</w:t>
            </w:r>
          </w:p>
        </w:tc>
        <w:tc>
          <w:tcPr>
            <w:tcW w:w="2712" w:type="dxa"/>
          </w:tcPr>
          <w:p w:rsidR="00CD1117" w:rsidRPr="00CD1117" w:rsidRDefault="00CD1117" w:rsidP="00CD1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Нравственн</w:t>
            </w:r>
            <w:proofErr w:type="gramStart"/>
            <w:r w:rsidRPr="00CD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CD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патриотическое воспитание</w:t>
            </w:r>
          </w:p>
        </w:tc>
        <w:tc>
          <w:tcPr>
            <w:tcW w:w="2938" w:type="dxa"/>
          </w:tcPr>
          <w:p w:rsidR="00CD1117" w:rsidRPr="00CD1117" w:rsidRDefault="00CD1117" w:rsidP="00CD1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Тестирование </w:t>
            </w:r>
            <w:proofErr w:type="gramStart"/>
            <w:r w:rsidRPr="00CD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  <w:p w:rsidR="00CD1117" w:rsidRPr="00CD1117" w:rsidRDefault="00CD1117" w:rsidP="00CD1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1117" w:rsidRPr="00CD1117" w:rsidRDefault="00CD1117" w:rsidP="00CD1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1117" w:rsidRPr="00CD1117" w:rsidRDefault="00CD1117" w:rsidP="00CD1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D1117" w:rsidRPr="00CD1117" w:rsidRDefault="00CD1117" w:rsidP="00CD1117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1117" w:rsidRPr="00CD1117" w:rsidRDefault="00CD1117" w:rsidP="00CD1117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1117" w:rsidRPr="00CD1117" w:rsidRDefault="00CD1117" w:rsidP="00CD1117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1117" w:rsidRPr="00CD1117" w:rsidRDefault="00CD1117" w:rsidP="00CD1117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1117" w:rsidRPr="00CD1117" w:rsidRDefault="00CD1117" w:rsidP="00CD1117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11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10.    Мероприятия по реализации Федерального государственного образовательного стандарта ФГОС НОО и ФГОС ООО.</w:t>
      </w:r>
    </w:p>
    <w:p w:rsidR="00CD1117" w:rsidRPr="00CD1117" w:rsidRDefault="00CD1117" w:rsidP="00CD1117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1117" w:rsidRPr="00CD1117" w:rsidRDefault="00CD1117" w:rsidP="00CD1117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Направление 1. </w:t>
      </w:r>
      <w:r w:rsidRPr="00CD111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Переход на новые образовательные стандарты</w:t>
      </w:r>
    </w:p>
    <w:p w:rsidR="00CD1117" w:rsidRPr="00CD1117" w:rsidRDefault="00CD1117" w:rsidP="00CD1117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1117" w:rsidRPr="00CD1117" w:rsidRDefault="00CD1117" w:rsidP="00CD1117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2333"/>
        <w:gridCol w:w="1528"/>
        <w:gridCol w:w="1550"/>
        <w:gridCol w:w="1533"/>
        <w:gridCol w:w="1775"/>
      </w:tblGrid>
      <w:tr w:rsidR="00CD1117" w:rsidRPr="00CD1117" w:rsidTr="004768FB">
        <w:trPr>
          <w:trHeight w:val="195"/>
        </w:trPr>
        <w:tc>
          <w:tcPr>
            <w:tcW w:w="851" w:type="dxa"/>
            <w:vMerge w:val="restart"/>
          </w:tcPr>
          <w:p w:rsidR="00CD1117" w:rsidRPr="00CD1117" w:rsidRDefault="00CD1117" w:rsidP="00CD11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№п\</w:t>
            </w:r>
            <w:proofErr w:type="gramStart"/>
            <w:r w:rsidRPr="00CD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2333" w:type="dxa"/>
            <w:vMerge w:val="restart"/>
          </w:tcPr>
          <w:p w:rsidR="00CD1117" w:rsidRPr="00CD1117" w:rsidRDefault="00CD1117" w:rsidP="00CD11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4611" w:type="dxa"/>
            <w:gridSpan w:val="3"/>
            <w:tcBorders>
              <w:bottom w:val="single" w:sz="4" w:space="0" w:color="auto"/>
            </w:tcBorders>
          </w:tcPr>
          <w:p w:rsidR="00CD1117" w:rsidRPr="00CD1117" w:rsidRDefault="00CD1117" w:rsidP="00CD11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выполнения</w:t>
            </w:r>
          </w:p>
        </w:tc>
        <w:tc>
          <w:tcPr>
            <w:tcW w:w="1775" w:type="dxa"/>
            <w:vMerge w:val="restart"/>
          </w:tcPr>
          <w:p w:rsidR="00CD1117" w:rsidRPr="00CD1117" w:rsidRDefault="00CD1117" w:rsidP="00CD11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  <w:p w:rsidR="00CD1117" w:rsidRPr="00CD1117" w:rsidRDefault="00CD1117" w:rsidP="00CD11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</w:t>
            </w:r>
          </w:p>
        </w:tc>
      </w:tr>
      <w:tr w:rsidR="00CD1117" w:rsidRPr="00CD1117" w:rsidTr="004768FB">
        <w:trPr>
          <w:trHeight w:val="120"/>
        </w:trPr>
        <w:tc>
          <w:tcPr>
            <w:tcW w:w="851" w:type="dxa"/>
            <w:vMerge/>
          </w:tcPr>
          <w:p w:rsidR="00CD1117" w:rsidRPr="00CD1117" w:rsidRDefault="00CD1117" w:rsidP="00CD11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33" w:type="dxa"/>
            <w:vMerge/>
          </w:tcPr>
          <w:p w:rsidR="00CD1117" w:rsidRPr="00CD1117" w:rsidRDefault="00CD1117" w:rsidP="00CD11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8" w:type="dxa"/>
            <w:tcBorders>
              <w:top w:val="single" w:sz="4" w:space="0" w:color="auto"/>
            </w:tcBorders>
          </w:tcPr>
          <w:p w:rsidR="00CD1117" w:rsidRPr="00CD1117" w:rsidRDefault="00CD1117" w:rsidP="00CD11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2021г</w:t>
            </w:r>
          </w:p>
        </w:tc>
        <w:tc>
          <w:tcPr>
            <w:tcW w:w="1550" w:type="dxa"/>
            <w:tcBorders>
              <w:top w:val="single" w:sz="4" w:space="0" w:color="auto"/>
            </w:tcBorders>
          </w:tcPr>
          <w:p w:rsidR="00CD1117" w:rsidRPr="00CD1117" w:rsidRDefault="00CD1117" w:rsidP="00CD11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</w:t>
            </w:r>
          </w:p>
        </w:tc>
        <w:tc>
          <w:tcPr>
            <w:tcW w:w="1533" w:type="dxa"/>
            <w:tcBorders>
              <w:top w:val="single" w:sz="4" w:space="0" w:color="auto"/>
            </w:tcBorders>
          </w:tcPr>
          <w:p w:rsidR="00CD1117" w:rsidRPr="00CD1117" w:rsidRDefault="00CD1117" w:rsidP="00CD11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2023г.</w:t>
            </w:r>
          </w:p>
        </w:tc>
        <w:tc>
          <w:tcPr>
            <w:tcW w:w="1775" w:type="dxa"/>
            <w:vMerge/>
          </w:tcPr>
          <w:p w:rsidR="00CD1117" w:rsidRPr="00CD1117" w:rsidRDefault="00CD1117" w:rsidP="00CD11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D1117" w:rsidRPr="00CD1117" w:rsidTr="004768FB">
        <w:tc>
          <w:tcPr>
            <w:tcW w:w="851" w:type="dxa"/>
          </w:tcPr>
          <w:p w:rsidR="00CD1117" w:rsidRPr="00CD1117" w:rsidRDefault="00CD1117" w:rsidP="00CD11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33" w:type="dxa"/>
          </w:tcPr>
          <w:p w:rsidR="00CD1117" w:rsidRPr="00CD1117" w:rsidRDefault="00CD1117" w:rsidP="00CD11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Завершить переход на новый федеральный государственный образовательный стандарт начального общего образования.</w:t>
            </w:r>
          </w:p>
        </w:tc>
        <w:tc>
          <w:tcPr>
            <w:tcW w:w="1528" w:type="dxa"/>
          </w:tcPr>
          <w:p w:rsidR="00CD1117" w:rsidRPr="00CD1117" w:rsidRDefault="00CD1117" w:rsidP="00CD11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2015г.- 31.05.(1- 4 классы).</w:t>
            </w:r>
          </w:p>
        </w:tc>
        <w:tc>
          <w:tcPr>
            <w:tcW w:w="1550" w:type="dxa"/>
          </w:tcPr>
          <w:p w:rsidR="00CD1117" w:rsidRPr="00CD1117" w:rsidRDefault="00CD1117" w:rsidP="00CD11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3" w:type="dxa"/>
          </w:tcPr>
          <w:p w:rsidR="00CD1117" w:rsidRPr="00CD1117" w:rsidRDefault="00CD1117" w:rsidP="00CD11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</w:tcPr>
          <w:p w:rsidR="00CD1117" w:rsidRPr="00CD1117" w:rsidRDefault="00CD1117" w:rsidP="00CD11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школы</w:t>
            </w:r>
          </w:p>
        </w:tc>
      </w:tr>
      <w:tr w:rsidR="00CD1117" w:rsidRPr="00CD1117" w:rsidTr="004768FB">
        <w:tc>
          <w:tcPr>
            <w:tcW w:w="851" w:type="dxa"/>
          </w:tcPr>
          <w:p w:rsidR="00CD1117" w:rsidRPr="00CD1117" w:rsidRDefault="00CD1117" w:rsidP="00CD11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33" w:type="dxa"/>
          </w:tcPr>
          <w:p w:rsidR="00CD1117" w:rsidRPr="00CD1117" w:rsidRDefault="00CD1117" w:rsidP="00CD11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Переход к введению  федерального образовательного стандарта основного общего образования</w:t>
            </w:r>
          </w:p>
          <w:p w:rsidR="00CD1117" w:rsidRPr="00CD1117" w:rsidRDefault="00CD1117" w:rsidP="00CD11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1117" w:rsidRPr="00CD1117" w:rsidRDefault="00CD1117" w:rsidP="00CD11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8" w:type="dxa"/>
          </w:tcPr>
          <w:p w:rsidR="00CD1117" w:rsidRPr="00CD1117" w:rsidRDefault="00CD1117" w:rsidP="00CD11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01.09.2020г.  5 -9 классы.</w:t>
            </w:r>
          </w:p>
        </w:tc>
        <w:tc>
          <w:tcPr>
            <w:tcW w:w="1550" w:type="dxa"/>
          </w:tcPr>
          <w:p w:rsidR="00CD1117" w:rsidRPr="00CD1117" w:rsidRDefault="00CD1117" w:rsidP="00CD11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перехода на ФГОС ООО.</w:t>
            </w:r>
          </w:p>
        </w:tc>
        <w:tc>
          <w:tcPr>
            <w:tcW w:w="1533" w:type="dxa"/>
          </w:tcPr>
          <w:p w:rsidR="00CD1117" w:rsidRPr="00CD1117" w:rsidRDefault="00CD1117" w:rsidP="00CD11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перехода на ФГОС ООО, июнь. </w:t>
            </w:r>
          </w:p>
        </w:tc>
        <w:tc>
          <w:tcPr>
            <w:tcW w:w="1775" w:type="dxa"/>
          </w:tcPr>
          <w:p w:rsidR="00CD1117" w:rsidRPr="00CD1117" w:rsidRDefault="00CD1117" w:rsidP="00CD11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школы</w:t>
            </w:r>
          </w:p>
        </w:tc>
      </w:tr>
      <w:tr w:rsidR="00CD1117" w:rsidRPr="00CD1117" w:rsidTr="004768FB">
        <w:tc>
          <w:tcPr>
            <w:tcW w:w="851" w:type="dxa"/>
          </w:tcPr>
          <w:p w:rsidR="00CD1117" w:rsidRPr="00CD1117" w:rsidRDefault="00CD1117" w:rsidP="00CD11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33" w:type="dxa"/>
          </w:tcPr>
          <w:p w:rsidR="00CD1117" w:rsidRPr="00CD1117" w:rsidRDefault="00CD1117" w:rsidP="00CD11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квалификации педагогических работников и руководителей школы с учетом введения нового федерального государственного образовательного стандарта начального образования</w:t>
            </w:r>
          </w:p>
        </w:tc>
        <w:tc>
          <w:tcPr>
            <w:tcW w:w="1528" w:type="dxa"/>
          </w:tcPr>
          <w:p w:rsidR="00CD1117" w:rsidRPr="00CD1117" w:rsidRDefault="00CD1117" w:rsidP="00CD11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Апрель-декабрь</w:t>
            </w:r>
          </w:p>
        </w:tc>
        <w:tc>
          <w:tcPr>
            <w:tcW w:w="1550" w:type="dxa"/>
          </w:tcPr>
          <w:p w:rsidR="00CD1117" w:rsidRPr="00CD1117" w:rsidRDefault="00CD1117" w:rsidP="00CD11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533" w:type="dxa"/>
          </w:tcPr>
          <w:p w:rsidR="00CD1117" w:rsidRPr="00CD1117" w:rsidRDefault="00CD1117" w:rsidP="00CD11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</w:t>
            </w:r>
            <w:proofErr w:type="gramStart"/>
            <w:r w:rsidRPr="00CD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а(</w:t>
            </w:r>
            <w:proofErr w:type="gramEnd"/>
            <w:r w:rsidRPr="00CD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плану ТОИУУ).</w:t>
            </w:r>
          </w:p>
        </w:tc>
        <w:tc>
          <w:tcPr>
            <w:tcW w:w="1775" w:type="dxa"/>
          </w:tcPr>
          <w:p w:rsidR="00CD1117" w:rsidRPr="00CD1117" w:rsidRDefault="00CD1117" w:rsidP="00CD11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школы</w:t>
            </w:r>
          </w:p>
        </w:tc>
      </w:tr>
      <w:tr w:rsidR="00CD1117" w:rsidRPr="00CD1117" w:rsidTr="004768FB">
        <w:tc>
          <w:tcPr>
            <w:tcW w:w="851" w:type="dxa"/>
          </w:tcPr>
          <w:p w:rsidR="00CD1117" w:rsidRPr="00CD1117" w:rsidRDefault="00CD1117" w:rsidP="00CD11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333" w:type="dxa"/>
          </w:tcPr>
          <w:p w:rsidR="00CD1117" w:rsidRPr="00CD1117" w:rsidRDefault="00CD1117" w:rsidP="00CD11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разъяснительной работы с родителями обучающихся начальной школы, которые пойдут 7, 8, 9  классы в школу в текущем году по ФГОС ООО.</w:t>
            </w:r>
          </w:p>
        </w:tc>
        <w:tc>
          <w:tcPr>
            <w:tcW w:w="1528" w:type="dxa"/>
          </w:tcPr>
          <w:p w:rsidR="00CD1117" w:rsidRPr="00CD1117" w:rsidRDefault="00CD1117" w:rsidP="00CD11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550" w:type="dxa"/>
          </w:tcPr>
          <w:p w:rsidR="00CD1117" w:rsidRPr="00CD1117" w:rsidRDefault="00CD1117" w:rsidP="00CD11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533" w:type="dxa"/>
          </w:tcPr>
          <w:p w:rsidR="00CD1117" w:rsidRPr="00CD1117" w:rsidRDefault="00CD1117" w:rsidP="00CD11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75" w:type="dxa"/>
          </w:tcPr>
          <w:p w:rsidR="00CD1117" w:rsidRPr="00CD1117" w:rsidRDefault="00CD1117" w:rsidP="00CD11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школы</w:t>
            </w:r>
          </w:p>
        </w:tc>
      </w:tr>
    </w:tbl>
    <w:p w:rsidR="00CD1117" w:rsidRPr="00CD1117" w:rsidRDefault="00CD1117" w:rsidP="00CD11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1117" w:rsidRPr="00CD1117" w:rsidRDefault="00CD1117" w:rsidP="00CD1117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Ввести инклюзивное образование, создание условий обучения детей с ОВЗ, детей – инвалидов, (ЗПР).</w:t>
      </w:r>
    </w:p>
    <w:p w:rsidR="00CD1117" w:rsidRPr="00CD1117" w:rsidRDefault="00CD1117" w:rsidP="00CD11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1117" w:rsidRPr="00CD1117" w:rsidRDefault="00CD1117" w:rsidP="00CD11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1117" w:rsidRPr="00CD1117" w:rsidRDefault="00CD1117" w:rsidP="00CD11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1117" w:rsidRPr="00CD1117" w:rsidRDefault="00CD1117" w:rsidP="00CD11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1117" w:rsidRPr="00CD1117" w:rsidRDefault="00CD1117" w:rsidP="00CD11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1117" w:rsidRPr="00CD1117" w:rsidRDefault="00CD1117" w:rsidP="00CD11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1117" w:rsidRPr="00CD1117" w:rsidRDefault="00CD1117" w:rsidP="00CD11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11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17. Бюджет Программы</w:t>
      </w:r>
    </w:p>
    <w:p w:rsidR="00CD1117" w:rsidRPr="00CD1117" w:rsidRDefault="00CD1117" w:rsidP="00CD1117">
      <w:pPr>
        <w:spacing w:after="0" w:line="240" w:lineRule="auto"/>
        <w:ind w:left="70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1117" w:rsidRPr="00CD1117" w:rsidRDefault="00CD1117" w:rsidP="00CD1117">
      <w:pPr>
        <w:spacing w:after="0" w:line="240" w:lineRule="auto"/>
        <w:ind w:left="70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11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1.1. Описание механизмов реализации Программы</w:t>
      </w:r>
    </w:p>
    <w:p w:rsidR="00CD1117" w:rsidRPr="00CD1117" w:rsidRDefault="00CD1117" w:rsidP="00CD1117">
      <w:pPr>
        <w:spacing w:after="0" w:line="240" w:lineRule="auto"/>
        <w:ind w:left="70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1117" w:rsidRPr="00CD1117" w:rsidRDefault="00CD1117" w:rsidP="00CD111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 и принятие необходимых нормативных правовых и распорядительных актов и иной организационно-педагогической документации; </w:t>
      </w:r>
    </w:p>
    <w:p w:rsidR="00CD1117" w:rsidRPr="00CD1117" w:rsidRDefault="00CD1117" w:rsidP="00CD111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11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обновление структуры управления (образовательным учреждением, образовательными процессами);</w:t>
      </w:r>
    </w:p>
    <w:p w:rsidR="00CD1117" w:rsidRPr="00CD1117" w:rsidRDefault="00CD1117" w:rsidP="00CD111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11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обновление содержания образования;</w:t>
      </w:r>
    </w:p>
    <w:p w:rsidR="00CD1117" w:rsidRPr="00CD1117" w:rsidRDefault="00CD1117" w:rsidP="00CD111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11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информационное сопровождение.</w:t>
      </w:r>
    </w:p>
    <w:p w:rsidR="00CD1117" w:rsidRPr="00CD1117" w:rsidRDefault="00CD1117" w:rsidP="00CD1117">
      <w:pPr>
        <w:spacing w:after="0" w:line="240" w:lineRule="auto"/>
        <w:ind w:left="70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1117" w:rsidRPr="00CD1117" w:rsidRDefault="00CD1117" w:rsidP="00CD1117">
      <w:pPr>
        <w:spacing w:after="0" w:line="240" w:lineRule="auto"/>
        <w:ind w:left="70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1117" w:rsidRPr="00CD1117" w:rsidRDefault="00CD1117" w:rsidP="00CD1117">
      <w:pPr>
        <w:spacing w:after="0" w:line="240" w:lineRule="auto"/>
        <w:ind w:left="70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11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1.2. Описание механизмов мониторинга реализации Программы</w:t>
      </w:r>
    </w:p>
    <w:p w:rsidR="00CD1117" w:rsidRPr="00CD1117" w:rsidRDefault="00CD1117" w:rsidP="00CD1117">
      <w:pPr>
        <w:spacing w:after="0" w:line="240" w:lineRule="auto"/>
        <w:ind w:left="70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1117" w:rsidRPr="00CD1117" w:rsidRDefault="00CD1117" w:rsidP="00CD1117">
      <w:pPr>
        <w:spacing w:after="0" w:line="220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117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Гарантия качества образования и управление им означает поэтапное наблюдение и контроль процесса получения продукта, этот процесс называют мониторингом качества образования.</w:t>
      </w:r>
    </w:p>
    <w:p w:rsidR="00CD1117" w:rsidRPr="00CD1117" w:rsidRDefault="00CD1117" w:rsidP="00CD1117">
      <w:pPr>
        <w:spacing w:after="0" w:line="226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1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мониторингом качества образовательного процесса мы понимаем целенаправленное, относительно непрерывное отслеживание хода и результатов образовательного процесса в вербальных и математических показателях с использованием средств информационно-коммуникационных технологий. </w:t>
      </w:r>
    </w:p>
    <w:p w:rsidR="00CD1117" w:rsidRPr="00CD1117" w:rsidRDefault="00CD1117" w:rsidP="00CD1117">
      <w:pPr>
        <w:spacing w:after="0" w:line="226" w:lineRule="atLeast"/>
        <w:ind w:firstLine="567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D111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На первом этапе следует  осуществить:</w:t>
      </w:r>
    </w:p>
    <w:p w:rsidR="00CD1117" w:rsidRPr="00CD1117" w:rsidRDefault="00CD1117" w:rsidP="00CD1117">
      <w:pPr>
        <w:spacing w:after="0" w:line="22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117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 теоретическое осмысление проблем мониторинга качества образовательного процесса: изучение педагогической литературы, нормативные и инструктивно-методические документы, анализ школьной документации;</w:t>
      </w:r>
    </w:p>
    <w:p w:rsidR="00CD1117" w:rsidRPr="00CD1117" w:rsidRDefault="00CD1117" w:rsidP="00CD1117">
      <w:pPr>
        <w:spacing w:after="0" w:line="22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117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 методом включенного наблюдения провести изучение и анализ существующего содержания, форм и методов внутри школьного контроля;</w:t>
      </w:r>
    </w:p>
    <w:p w:rsidR="00CD1117" w:rsidRPr="00CD1117" w:rsidRDefault="00CD1117" w:rsidP="00CD1117">
      <w:pPr>
        <w:spacing w:after="0" w:line="22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     отобрать и адаптировать инструментарий мониторинга. </w:t>
      </w:r>
    </w:p>
    <w:p w:rsidR="00CD1117" w:rsidRPr="00CD1117" w:rsidRDefault="00CD1117" w:rsidP="00CD1117">
      <w:pPr>
        <w:spacing w:after="0" w:line="226" w:lineRule="atLeast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11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 функциональным результатам реализации первого этапа Программы относим: </w:t>
      </w:r>
    </w:p>
    <w:p w:rsidR="00CD1117" w:rsidRPr="00CD1117" w:rsidRDefault="00CD1117" w:rsidP="00CD1117">
      <w:pPr>
        <w:spacing w:after="0" w:line="22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117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 изменение в планировании работы различных субъектов;</w:t>
      </w:r>
    </w:p>
    <w:p w:rsidR="00CD1117" w:rsidRPr="00CD1117" w:rsidRDefault="00CD1117" w:rsidP="00CD1117">
      <w:pPr>
        <w:spacing w:after="0" w:line="22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     </w:t>
      </w:r>
      <w:r w:rsidRPr="00CD111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изменение в организации управленческой деятельности, которая приобретет исследовательский характер, что позволит адаптировать и оптимизировать инструментарий мониторинга, критерии</w:t>
      </w:r>
      <w:r w:rsidRPr="00CD1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показатели (качественным показателем эффективности деятельности школы становится степени </w:t>
      </w:r>
      <w:proofErr w:type="spellStart"/>
      <w:r w:rsidRPr="00CD111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обученности</w:t>
      </w:r>
      <w:proofErr w:type="spellEnd"/>
      <w:r w:rsidRPr="00CD1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учащихся) учебного процесса - наряду с классно-урочной формой обучения нужно ввести </w:t>
      </w:r>
      <w:proofErr w:type="gramStart"/>
      <w:r w:rsidRPr="00CD11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предметно-групповую</w:t>
      </w:r>
      <w:proofErr w:type="gramEnd"/>
      <w:r w:rsidRPr="00CD1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так </w:t>
      </w:r>
      <w:r w:rsidRPr="00CD11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называемые, мобильные группы, которые позволили развивать ведущие способности учащихся.</w:t>
      </w:r>
    </w:p>
    <w:p w:rsidR="00CD1117" w:rsidRPr="00CD1117" w:rsidRDefault="00CD1117" w:rsidP="00CD1117">
      <w:pPr>
        <w:spacing w:after="0" w:line="226" w:lineRule="atLeast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11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 педагогическим результатам реализации первого этапа относим: </w:t>
      </w:r>
    </w:p>
    <w:p w:rsidR="00CD1117" w:rsidRPr="00CD1117" w:rsidRDefault="00CD1117" w:rsidP="00CD1117">
      <w:pPr>
        <w:spacing w:after="0" w:line="22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     новообразования в структуре знаний обучающихся, которые выразились в незначительном увеличении качества </w:t>
      </w:r>
      <w:proofErr w:type="spellStart"/>
      <w:r w:rsidRPr="00CD111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обученности</w:t>
      </w:r>
      <w:proofErr w:type="spellEnd"/>
      <w:r w:rsidRPr="00CD1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1-8 классах (на 3-7%) и стабилизации качества </w:t>
      </w:r>
      <w:proofErr w:type="spellStart"/>
      <w:r w:rsidRPr="00CD111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обученности</w:t>
      </w:r>
      <w:proofErr w:type="spellEnd"/>
      <w:r w:rsidRPr="00CD1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9 классе;</w:t>
      </w:r>
    </w:p>
    <w:p w:rsidR="00CD1117" w:rsidRPr="00CD1117" w:rsidRDefault="00CD1117" w:rsidP="00CD1117">
      <w:pPr>
        <w:spacing w:after="0" w:line="22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117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 увеличение количества классов со 100% успеваемостью.</w:t>
      </w:r>
    </w:p>
    <w:p w:rsidR="00CD1117" w:rsidRPr="00CD1117" w:rsidRDefault="00CD1117" w:rsidP="00CD1117">
      <w:pPr>
        <w:spacing w:after="0" w:line="226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1117" w:rsidRPr="00CD1117" w:rsidRDefault="00CD1117" w:rsidP="00CD1117">
      <w:pPr>
        <w:spacing w:after="0" w:line="226" w:lineRule="atLeast"/>
        <w:ind w:firstLine="567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D111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На втором этапе следует осуществить:</w:t>
      </w:r>
    </w:p>
    <w:p w:rsidR="00CD1117" w:rsidRPr="00CD1117" w:rsidRDefault="00CD1117" w:rsidP="00CD1117">
      <w:pPr>
        <w:spacing w:after="0" w:line="226" w:lineRule="atLeast"/>
        <w:ind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117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 проанализировать результаты</w:t>
      </w:r>
      <w:proofErr w:type="gramStart"/>
      <w:r w:rsidRPr="00CD11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CD1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D111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CD111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оторые позволили  бы отобрать оптимальные содержание, организационные формы и методы мониторинга качества образовательного процесса в условиях общеобразовательной школы;</w:t>
      </w:r>
    </w:p>
    <w:p w:rsidR="00CD1117" w:rsidRPr="00CD1117" w:rsidRDefault="00CD1117" w:rsidP="00CD1117">
      <w:pPr>
        <w:spacing w:after="0" w:line="226" w:lineRule="atLeast"/>
        <w:ind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117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 анализ, анкетирование, беседы, различного вида наблюдения, диагностирования, самооценки;</w:t>
      </w:r>
    </w:p>
    <w:p w:rsidR="00CD1117" w:rsidRPr="00CD1117" w:rsidRDefault="00CD1117" w:rsidP="00CD1117">
      <w:pPr>
        <w:spacing w:after="0" w:line="226" w:lineRule="atLeast"/>
        <w:ind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    компьютерная обработка результатов диагностики фактической степени </w:t>
      </w:r>
      <w:proofErr w:type="spellStart"/>
      <w:r w:rsidRPr="00CD111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обученности</w:t>
      </w:r>
      <w:proofErr w:type="spellEnd"/>
      <w:r w:rsidRPr="00CD1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учащихся,  результаты работы учителей и создания карт профессионально-значимых и личностных каче</w:t>
      </w:r>
      <w:proofErr w:type="gramStart"/>
      <w:r w:rsidRPr="00CD111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пр</w:t>
      </w:r>
      <w:proofErr w:type="gramEnd"/>
      <w:r w:rsidRPr="00CD1117">
        <w:rPr>
          <w:rFonts w:ascii="Times New Roman" w:eastAsia="Times New Roman" w:hAnsi="Times New Roman" w:cs="Times New Roman"/>
          <w:sz w:val="28"/>
          <w:szCs w:val="28"/>
          <w:lang w:eastAsia="ru-RU"/>
        </w:rPr>
        <w:t>еподавателей школы.</w:t>
      </w:r>
    </w:p>
    <w:p w:rsidR="00CD1117" w:rsidRPr="00CD1117" w:rsidRDefault="00CD1117" w:rsidP="00CD1117">
      <w:pPr>
        <w:spacing w:after="0" w:line="220" w:lineRule="atLeast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11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 функциональным результатам реализации второго этапа Программы относим: </w:t>
      </w:r>
    </w:p>
    <w:p w:rsidR="00CD1117" w:rsidRPr="00CD1117" w:rsidRDefault="00CD1117" w:rsidP="00CD1117">
      <w:pPr>
        <w:spacing w:after="0" w:line="220" w:lineRule="atLeast"/>
        <w:ind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     создание оптимальной модели мониторинга качества </w:t>
      </w:r>
      <w:proofErr w:type="spellStart"/>
      <w:r w:rsidRPr="00CD111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обученности</w:t>
      </w:r>
      <w:proofErr w:type="spellEnd"/>
      <w:r w:rsidRPr="00CD1117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приведет к введению в систему внутри школьного контроля комплексных тематических проверок, направленных на решение главных задач школы, зачетных недель;</w:t>
      </w:r>
    </w:p>
    <w:p w:rsidR="00CD1117" w:rsidRPr="00CD1117" w:rsidRDefault="00CD1117" w:rsidP="00CD1117">
      <w:pPr>
        <w:spacing w:after="0" w:line="220" w:lineRule="atLeast"/>
        <w:ind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     определение оптимального инструментария мониторинговых процедур, что позволит получить единый измеритель качества </w:t>
      </w:r>
      <w:proofErr w:type="spellStart"/>
      <w:r w:rsidRPr="00CD111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обученности</w:t>
      </w:r>
      <w:proofErr w:type="spellEnd"/>
      <w:r w:rsidRPr="00CD1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выявить динамику изменения степени </w:t>
      </w:r>
      <w:proofErr w:type="spellStart"/>
      <w:r w:rsidRPr="00CD111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обученности</w:t>
      </w:r>
      <w:proofErr w:type="spellEnd"/>
      <w:r w:rsidRPr="00CD1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 по классам и годам обучения;</w:t>
      </w:r>
    </w:p>
    <w:p w:rsidR="00CD1117" w:rsidRPr="00CD1117" w:rsidRDefault="00CD1117" w:rsidP="00CD1117">
      <w:pPr>
        <w:spacing w:after="0" w:line="220" w:lineRule="atLeast"/>
        <w:ind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117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 создание и введение компьютерных технологий в систему управления;</w:t>
      </w:r>
    </w:p>
    <w:p w:rsidR="00CD1117" w:rsidRPr="00CD1117" w:rsidRDefault="00CD1117" w:rsidP="00CD1117">
      <w:pPr>
        <w:spacing w:after="0" w:line="220" w:lineRule="atLeast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11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 педагогическим результатам реализации второго этапа Программы относим: </w:t>
      </w:r>
    </w:p>
    <w:p w:rsidR="00CD1117" w:rsidRPr="00CD1117" w:rsidRDefault="00CD1117" w:rsidP="00CD1117">
      <w:pPr>
        <w:spacing w:after="0" w:line="220" w:lineRule="atLeast"/>
        <w:ind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117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 положительную динамику в структуре ЗУН учащихся на каждой ступени обучения от 1-5% в среднем;</w:t>
      </w:r>
    </w:p>
    <w:p w:rsidR="00CD1117" w:rsidRPr="00CD1117" w:rsidRDefault="00CD1117" w:rsidP="00CD1117">
      <w:pPr>
        <w:spacing w:after="0" w:line="220" w:lineRule="atLeast"/>
        <w:ind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117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 значительное сокращение количества уроков, пропущенных без уважительной причины;</w:t>
      </w:r>
    </w:p>
    <w:p w:rsidR="00CD1117" w:rsidRPr="00CD1117" w:rsidRDefault="00CD1117" w:rsidP="00CD1117">
      <w:pPr>
        <w:spacing w:after="0" w:line="220" w:lineRule="atLeast"/>
        <w:ind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117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 увеличение числа победителей школьных, районных  предметных олимпиад и других интеллектуальных конкурсов;</w:t>
      </w:r>
    </w:p>
    <w:p w:rsidR="00CD1117" w:rsidRPr="00CD1117" w:rsidRDefault="00CD1117" w:rsidP="00CD1117">
      <w:pPr>
        <w:spacing w:after="0" w:line="220" w:lineRule="atLeast"/>
        <w:ind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117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 положительную динамику результатов работы учителей в урочной и внеурочной деятельности;</w:t>
      </w:r>
    </w:p>
    <w:p w:rsidR="00CD1117" w:rsidRPr="00CD1117" w:rsidRDefault="00CD1117" w:rsidP="00CD1117">
      <w:pPr>
        <w:spacing w:after="0" w:line="220" w:lineRule="atLeast"/>
        <w:ind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117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 значительное участие педагогов школы в инновационной деятельности (около 30% от общего количества учителей).</w:t>
      </w:r>
    </w:p>
    <w:p w:rsidR="00CD1117" w:rsidRPr="00CD1117" w:rsidRDefault="00CD1117" w:rsidP="00CD1117">
      <w:pPr>
        <w:spacing w:after="0" w:line="22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D1117" w:rsidRPr="00CD1117" w:rsidRDefault="00CD1117" w:rsidP="00CD1117">
      <w:pPr>
        <w:spacing w:after="0" w:line="220" w:lineRule="atLeast"/>
        <w:ind w:firstLine="567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D111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На третьем этапе осуществить:</w:t>
      </w:r>
    </w:p>
    <w:p w:rsidR="00CD1117" w:rsidRPr="00CD1117" w:rsidRDefault="00CD1117" w:rsidP="00CD1117">
      <w:pPr>
        <w:spacing w:after="0" w:line="220" w:lineRule="atLeast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1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      многоступенчатое апробирование и исследование механизма отбора содержания, организационных форм и методов мониторинга качества образовательного процесса в условиях общеобразовательной школы;</w:t>
      </w:r>
    </w:p>
    <w:p w:rsidR="00CD1117" w:rsidRPr="00CD1117" w:rsidRDefault="00CD1117" w:rsidP="00CD1117">
      <w:pPr>
        <w:spacing w:after="0" w:line="220" w:lineRule="atLeast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117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  теоретическое обоснование оптимального содержания, организационных форм и методов мониторинга качества образовательного процесса;</w:t>
      </w:r>
    </w:p>
    <w:p w:rsidR="00CD1117" w:rsidRPr="00CD1117" w:rsidRDefault="00CD1117" w:rsidP="00CD1117">
      <w:pPr>
        <w:spacing w:after="0" w:line="220" w:lineRule="atLeast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117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 определить влияние мониторинга качества образовательного процесса на обеспечение эффективного управления образовательным учреждением;</w:t>
      </w:r>
    </w:p>
    <w:p w:rsidR="00CD1117" w:rsidRPr="00CD1117" w:rsidRDefault="00CD1117" w:rsidP="00CD1117">
      <w:pPr>
        <w:spacing w:after="0" w:line="220" w:lineRule="atLeast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117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 совершенствовать методическое обеспечение мониторинга качества образовательного процесса;</w:t>
      </w:r>
    </w:p>
    <w:p w:rsidR="00CD1117" w:rsidRPr="00CD1117" w:rsidRDefault="00CD1117" w:rsidP="00CD1117">
      <w:pPr>
        <w:spacing w:after="0" w:line="220" w:lineRule="atLeast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      распространить передовой педагогический опыт. </w:t>
      </w:r>
    </w:p>
    <w:p w:rsidR="00CD1117" w:rsidRPr="00CD1117" w:rsidRDefault="00CD1117" w:rsidP="00CD1117">
      <w:pPr>
        <w:spacing w:after="0" w:line="220" w:lineRule="atLeast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11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 функциональным результатам реализации третьего этапа Программы относим: </w:t>
      </w:r>
    </w:p>
    <w:p w:rsidR="00CD1117" w:rsidRPr="00CD1117" w:rsidRDefault="00CD1117" w:rsidP="00CD1117">
      <w:pPr>
        <w:spacing w:after="0" w:line="220" w:lineRule="atLeast"/>
        <w:ind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117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 повышение качества коммуникаций в контуре управления, что приведет к укреплению координационных связей и будет способствовать повышению системности управления школой;</w:t>
      </w:r>
    </w:p>
    <w:p w:rsidR="00CD1117" w:rsidRPr="00CD1117" w:rsidRDefault="00CD1117" w:rsidP="00CD1117">
      <w:pPr>
        <w:spacing w:after="0" w:line="220" w:lineRule="atLeast"/>
        <w:ind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117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 повышение уровня преподавания (увеличение доли учителей, включенных в инновационную деятельность);</w:t>
      </w:r>
    </w:p>
    <w:p w:rsidR="00CD1117" w:rsidRPr="00CD1117" w:rsidRDefault="00CD1117" w:rsidP="00CD1117">
      <w:pPr>
        <w:spacing w:after="0" w:line="220" w:lineRule="atLeast"/>
        <w:ind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     выведение на качественно иной - системный уровень мониторинга степени </w:t>
      </w:r>
      <w:proofErr w:type="spellStart"/>
      <w:r w:rsidRPr="00CD111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обученности</w:t>
      </w:r>
      <w:proofErr w:type="spellEnd"/>
      <w:r w:rsidRPr="00CD1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 выпускных классов;</w:t>
      </w:r>
    </w:p>
    <w:p w:rsidR="00CD1117" w:rsidRPr="00CD1117" w:rsidRDefault="00CD1117" w:rsidP="00CD1117">
      <w:pPr>
        <w:spacing w:after="0" w:line="220" w:lineRule="atLeast"/>
        <w:ind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117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 уровень удовлетворенности субъектов образовательного процесса образовательными услугами.</w:t>
      </w:r>
    </w:p>
    <w:p w:rsidR="00CD1117" w:rsidRPr="00CD1117" w:rsidRDefault="00CD1117" w:rsidP="00CD1117">
      <w:pPr>
        <w:spacing w:after="0" w:line="220" w:lineRule="atLeast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11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 педагогическим результатам реализации третьего этапа Программы относим: </w:t>
      </w:r>
    </w:p>
    <w:p w:rsidR="00CD1117" w:rsidRPr="00CD1117" w:rsidRDefault="00CD1117" w:rsidP="00CD1117">
      <w:pPr>
        <w:spacing w:after="0" w:line="220" w:lineRule="atLeast"/>
        <w:ind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     стабильно высокие показатели </w:t>
      </w:r>
      <w:proofErr w:type="spellStart"/>
      <w:r w:rsidRPr="00CD111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обученности</w:t>
      </w:r>
      <w:proofErr w:type="spellEnd"/>
      <w:r w:rsidRPr="00CD1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выпускников школы по результатам внутренней экспертизы;</w:t>
      </w:r>
    </w:p>
    <w:p w:rsidR="00CD1117" w:rsidRPr="00CD1117" w:rsidRDefault="00CD1117" w:rsidP="00CD1117">
      <w:pPr>
        <w:spacing w:after="0" w:line="220" w:lineRule="atLeast"/>
        <w:ind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     стабильно высокие показатели </w:t>
      </w:r>
      <w:proofErr w:type="spellStart"/>
      <w:r w:rsidRPr="00CD111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обученности</w:t>
      </w:r>
      <w:proofErr w:type="spellEnd"/>
      <w:r w:rsidRPr="00CD1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выпускников школы по результатам внешней экспертизы (ГИА) - (ОГЭ);</w:t>
      </w:r>
    </w:p>
    <w:p w:rsidR="00CD1117" w:rsidRPr="00CD1117" w:rsidRDefault="00CD1117" w:rsidP="00CD1117">
      <w:pPr>
        <w:spacing w:after="0" w:line="220" w:lineRule="atLeast"/>
        <w:ind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117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 положительную динамику результатов работы учителей в урочной и внеурочной деятельности (увеличение числа учителей, повысивших квалификационную категорию);</w:t>
      </w:r>
    </w:p>
    <w:p w:rsidR="00CD1117" w:rsidRPr="00CD1117" w:rsidRDefault="00CD1117" w:rsidP="00CD1117">
      <w:pPr>
        <w:spacing w:after="0" w:line="220" w:lineRule="atLeast"/>
        <w:ind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117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 положительная динамика уровня психологической комфортности учащихся (уровень тревожности);</w:t>
      </w:r>
    </w:p>
    <w:p w:rsidR="00CD1117" w:rsidRPr="00CD1117" w:rsidRDefault="00CD1117" w:rsidP="00CD1117">
      <w:pPr>
        <w:spacing w:after="0" w:line="220" w:lineRule="atLeast"/>
        <w:ind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117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 положительная динамика уровня воспитанности школьников;</w:t>
      </w:r>
    </w:p>
    <w:p w:rsidR="00CD1117" w:rsidRPr="00CD1117" w:rsidRDefault="00CD1117" w:rsidP="00CD1117">
      <w:pPr>
        <w:spacing w:after="0" w:line="220" w:lineRule="atLeast"/>
        <w:ind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117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 положительная динамика уровня здоровья.</w:t>
      </w:r>
    </w:p>
    <w:p w:rsidR="00CD1117" w:rsidRPr="00CD1117" w:rsidRDefault="00CD1117" w:rsidP="00CD1117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1117" w:rsidRPr="00CD1117" w:rsidRDefault="00CD1117" w:rsidP="00CD1117">
      <w:pPr>
        <w:spacing w:after="0" w:line="240" w:lineRule="auto"/>
        <w:ind w:left="70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1117" w:rsidRPr="00CD1117" w:rsidRDefault="00CD1117" w:rsidP="00CD1117">
      <w:pPr>
        <w:spacing w:after="0" w:line="240" w:lineRule="auto"/>
        <w:ind w:left="70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1117" w:rsidRPr="00CD1117" w:rsidRDefault="00CD1117" w:rsidP="00CD1117">
      <w:pPr>
        <w:spacing w:after="0" w:line="240" w:lineRule="auto"/>
        <w:ind w:left="70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1117" w:rsidRPr="00CD1117" w:rsidRDefault="00CD1117" w:rsidP="00CD1117">
      <w:pPr>
        <w:spacing w:after="0" w:line="240" w:lineRule="auto"/>
        <w:ind w:left="70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1117" w:rsidRPr="00CD1117" w:rsidRDefault="00CD1117" w:rsidP="00CD1117">
      <w:pPr>
        <w:spacing w:after="0" w:line="240" w:lineRule="auto"/>
        <w:ind w:left="70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11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1.3. Оценка рисков реализации Программы</w:t>
      </w:r>
    </w:p>
    <w:p w:rsidR="00CD1117" w:rsidRPr="00CD1117" w:rsidRDefault="00CD1117" w:rsidP="00CD1117">
      <w:pPr>
        <w:spacing w:after="0" w:line="240" w:lineRule="auto"/>
        <w:ind w:left="70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1117" w:rsidRPr="00CD1117" w:rsidRDefault="00CD1117" w:rsidP="00CD11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117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реализации программы возможны следующие риски:</w:t>
      </w:r>
    </w:p>
    <w:tbl>
      <w:tblPr>
        <w:tblW w:w="9285" w:type="dxa"/>
        <w:tblCellSpacing w:w="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578"/>
        <w:gridCol w:w="5707"/>
      </w:tblGrid>
      <w:tr w:rsidR="00CD1117" w:rsidRPr="00CD1117" w:rsidTr="004768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1117" w:rsidRPr="00CD1117" w:rsidRDefault="00CD1117" w:rsidP="00CD1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" w:name="table05"/>
            <w:bookmarkEnd w:id="1"/>
            <w:r w:rsidRPr="00CD11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Риски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1117" w:rsidRPr="00CD1117" w:rsidRDefault="00CD1117" w:rsidP="00CD1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Меры для минимизации </w:t>
            </w:r>
            <w:r w:rsidRPr="00CD11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A0FFFF"/>
                <w:lang w:eastAsia="ru-RU"/>
              </w:rPr>
              <w:t>рисков</w:t>
            </w:r>
          </w:p>
        </w:tc>
      </w:tr>
      <w:tr w:rsidR="00CD1117" w:rsidRPr="00CD1117" w:rsidTr="004768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1117" w:rsidRPr="00CD1117" w:rsidRDefault="00CD1117" w:rsidP="00CD1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Психологическая неготовность отдельных субъектов к кардинальным изменениям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1117" w:rsidRPr="00CD1117" w:rsidRDefault="00CD1117" w:rsidP="00CD1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Диагностика  </w:t>
            </w:r>
            <w:proofErr w:type="gramStart"/>
            <w:r w:rsidRPr="00CD11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готовности  различных  категорий  участников  </w:t>
            </w:r>
            <w:r w:rsidRPr="00CD11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9999"/>
                <w:lang w:eastAsia="ru-RU"/>
              </w:rPr>
              <w:t>Программы</w:t>
            </w:r>
            <w:r w:rsidRPr="00CD11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CD11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66FF"/>
                <w:lang w:eastAsia="ru-RU"/>
              </w:rPr>
              <w:t>развития</w:t>
            </w:r>
            <w:proofErr w:type="gramEnd"/>
          </w:p>
        </w:tc>
      </w:tr>
      <w:tr w:rsidR="00CD1117" w:rsidRPr="00CD1117" w:rsidTr="004768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1117" w:rsidRPr="00CD1117" w:rsidRDefault="00CD1117" w:rsidP="00CD1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Дробление коллектива как единого целого, возникновение конкурентной борьбы, межличностных напряжений.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1117" w:rsidRPr="00CD1117" w:rsidRDefault="00CD1117" w:rsidP="00CD1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кооперативных связей, Формирование пространства общих смыслов учебной деятельности.</w:t>
            </w:r>
          </w:p>
        </w:tc>
      </w:tr>
      <w:tr w:rsidR="00CD1117" w:rsidRPr="00CD1117" w:rsidTr="004768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1117" w:rsidRPr="00CD1117" w:rsidRDefault="00CD1117" w:rsidP="00CD1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Утрата преемственности в развитии школы как целостной социально-педагогической системы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1117" w:rsidRPr="00CD1117" w:rsidRDefault="00CD1117" w:rsidP="00CD1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Проектирование форм общения, сохранения и трансляции продуктивного опыта школы прошлых лет.  Проектирование с учетом данных диагностики с целью сохранения и восстановления связей преемственности.</w:t>
            </w:r>
          </w:p>
        </w:tc>
      </w:tr>
      <w:tr w:rsidR="00CD1117" w:rsidRPr="00CD1117" w:rsidTr="004768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1117" w:rsidRPr="00CD1117" w:rsidRDefault="00CD1117" w:rsidP="00CD1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Рост перегрузки учащихся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1117" w:rsidRPr="00CD1117" w:rsidRDefault="00CD1117" w:rsidP="00CD1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Мониторинги дозировки домашнего задания, организации учебного дня. Координация всех школьных расписаний.</w:t>
            </w:r>
          </w:p>
        </w:tc>
      </w:tr>
      <w:tr w:rsidR="00CD1117" w:rsidRPr="00CD1117" w:rsidTr="004768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1117" w:rsidRPr="00CD1117" w:rsidRDefault="00CD1117" w:rsidP="00CD1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    Недостаточная работа по мотивации администраций муниципальных образований для участия в программе.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1117" w:rsidRPr="00CD1117" w:rsidRDefault="00CD1117" w:rsidP="00CD1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 Здесь необходимо показать как краткосрочные результаты по вовлечению молодежи в развитие территорий (например, благоустройство), т.д.</w:t>
            </w:r>
          </w:p>
        </w:tc>
      </w:tr>
      <w:tr w:rsidR="00CD1117" w:rsidRPr="00CD1117" w:rsidTr="004768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1117" w:rsidRPr="00CD1117" w:rsidRDefault="00CD1117" w:rsidP="00CD1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   Программа достаточно продолжительна по времени.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1117" w:rsidRPr="00CD1117" w:rsidRDefault="00CD1117" w:rsidP="00CD1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1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 Поэтому необходимо четкое понимание, какие результаты могут быть получены в среднесрочном периоде и какой отложенный эффект может быть в последующем. Данные риски могут быть сняты введением  системы многоуровневой оценки, введением показателей </w:t>
            </w:r>
            <w:r w:rsidRPr="00CD11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66FF"/>
                <w:lang w:eastAsia="ru-RU"/>
              </w:rPr>
              <w:t>программы</w:t>
            </w:r>
            <w:r w:rsidRPr="00CD11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первоначальном уровне.</w:t>
            </w:r>
          </w:p>
        </w:tc>
      </w:tr>
    </w:tbl>
    <w:p w:rsidR="00CD1117" w:rsidRPr="00CD1117" w:rsidRDefault="00CD1117" w:rsidP="00CD1117">
      <w:pPr>
        <w:spacing w:after="0" w:line="240" w:lineRule="auto"/>
        <w:ind w:left="70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111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D1117" w:rsidRPr="00CD1117" w:rsidRDefault="00CD1117" w:rsidP="00CD1117">
      <w:pPr>
        <w:tabs>
          <w:tab w:val="left" w:pos="-32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1117" w:rsidRPr="00CD1117" w:rsidRDefault="00CD1117" w:rsidP="00CD1117">
      <w:pPr>
        <w:tabs>
          <w:tab w:val="left" w:pos="-32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7B57" w:rsidRDefault="00757B57"/>
    <w:sectPr w:rsidR="00757B57" w:rsidSect="000624F2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01C5" w:rsidRDefault="00E901C5" w:rsidP="00CD1117">
      <w:pPr>
        <w:spacing w:after="0" w:line="240" w:lineRule="auto"/>
      </w:pPr>
      <w:r>
        <w:separator/>
      </w:r>
    </w:p>
  </w:endnote>
  <w:endnote w:type="continuationSeparator" w:id="0">
    <w:p w:rsidR="00E901C5" w:rsidRDefault="00E901C5" w:rsidP="00CD11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117" w:rsidRDefault="00CD1117" w:rsidP="00EF18CD">
    <w:pPr>
      <w:pStyle w:val="a3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14</w:t>
    </w:r>
    <w:r>
      <w:fldChar w:fldCharType="end"/>
    </w:r>
  </w:p>
  <w:p w:rsidR="00CD1117" w:rsidRDefault="00CD111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01C5" w:rsidRDefault="00E901C5" w:rsidP="00CD1117">
      <w:pPr>
        <w:spacing w:after="0" w:line="240" w:lineRule="auto"/>
      </w:pPr>
      <w:r>
        <w:separator/>
      </w:r>
    </w:p>
  </w:footnote>
  <w:footnote w:type="continuationSeparator" w:id="0">
    <w:p w:rsidR="00E901C5" w:rsidRDefault="00E901C5" w:rsidP="00CD1117">
      <w:pPr>
        <w:spacing w:after="0" w:line="240" w:lineRule="auto"/>
      </w:pPr>
      <w:r>
        <w:continuationSeparator/>
      </w:r>
    </w:p>
  </w:footnote>
  <w:footnote w:id="1">
    <w:p w:rsidR="00CD1117" w:rsidRDefault="00CD1117" w:rsidP="00CD1117">
      <w:pPr>
        <w:pStyle w:val="a7"/>
      </w:pPr>
      <w:r w:rsidRPr="003D11B2">
        <w:b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117" w:rsidRDefault="00CD1117">
    <w:pPr>
      <w:pStyle w:val="ab"/>
    </w:pPr>
  </w:p>
  <w:p w:rsidR="00CD1117" w:rsidRDefault="00CD111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220EF"/>
    <w:multiLevelType w:val="multilevel"/>
    <w:tmpl w:val="41826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B53A7D"/>
    <w:multiLevelType w:val="hybridMultilevel"/>
    <w:tmpl w:val="20EA2A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49B3EAE"/>
    <w:multiLevelType w:val="multilevel"/>
    <w:tmpl w:val="D6482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8C1D99"/>
    <w:multiLevelType w:val="multilevel"/>
    <w:tmpl w:val="5E7E6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23C10DC"/>
    <w:multiLevelType w:val="hybridMultilevel"/>
    <w:tmpl w:val="E00E28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2AE24F0"/>
    <w:multiLevelType w:val="multilevel"/>
    <w:tmpl w:val="8F1CA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CD10613"/>
    <w:multiLevelType w:val="hybridMultilevel"/>
    <w:tmpl w:val="74B6FC56"/>
    <w:lvl w:ilvl="0" w:tplc="04190001">
      <w:start w:val="1"/>
      <w:numFmt w:val="bullet"/>
      <w:lvlText w:val=""/>
      <w:lvlJc w:val="left"/>
      <w:pPr>
        <w:tabs>
          <w:tab w:val="num" w:pos="890"/>
        </w:tabs>
        <w:ind w:left="89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F80DE6"/>
    <w:multiLevelType w:val="multilevel"/>
    <w:tmpl w:val="CAE2D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90412D"/>
    <w:multiLevelType w:val="hybridMultilevel"/>
    <w:tmpl w:val="4282C5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87149C4"/>
    <w:multiLevelType w:val="hybridMultilevel"/>
    <w:tmpl w:val="4F0250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A125349"/>
    <w:multiLevelType w:val="hybridMultilevel"/>
    <w:tmpl w:val="D52E07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A3811FF"/>
    <w:multiLevelType w:val="multilevel"/>
    <w:tmpl w:val="2F8A45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2AF531F"/>
    <w:multiLevelType w:val="multilevel"/>
    <w:tmpl w:val="15941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1105F7A"/>
    <w:multiLevelType w:val="hybridMultilevel"/>
    <w:tmpl w:val="532AFA96"/>
    <w:lvl w:ilvl="0" w:tplc="3B26B482">
      <w:start w:val="1"/>
      <w:numFmt w:val="decimal"/>
      <w:lvlText w:val="%1."/>
      <w:lvlJc w:val="left"/>
      <w:pPr>
        <w:ind w:left="123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4">
    <w:nsid w:val="71AA6238"/>
    <w:multiLevelType w:val="hybridMultilevel"/>
    <w:tmpl w:val="8F5C50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58D7A2A"/>
    <w:multiLevelType w:val="hybridMultilevel"/>
    <w:tmpl w:val="28B88184"/>
    <w:lvl w:ilvl="0" w:tplc="56BE1F74">
      <w:start w:val="1"/>
      <w:numFmt w:val="decimal"/>
      <w:lvlText w:val="%1."/>
      <w:lvlJc w:val="left"/>
      <w:pPr>
        <w:tabs>
          <w:tab w:val="num" w:pos="590"/>
        </w:tabs>
        <w:ind w:left="59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D5E56CF"/>
    <w:multiLevelType w:val="hybridMultilevel"/>
    <w:tmpl w:val="159ECC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7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5"/>
  </w:num>
  <w:num w:numId="10">
    <w:abstractNumId w:val="6"/>
  </w:num>
  <w:num w:numId="11">
    <w:abstractNumId w:val="15"/>
  </w:num>
  <w:num w:numId="12">
    <w:abstractNumId w:val="8"/>
  </w:num>
  <w:num w:numId="13">
    <w:abstractNumId w:val="14"/>
  </w:num>
  <w:num w:numId="14">
    <w:abstractNumId w:val="10"/>
  </w:num>
  <w:num w:numId="15">
    <w:abstractNumId w:val="1"/>
  </w:num>
  <w:num w:numId="16">
    <w:abstractNumId w:val="16"/>
  </w:num>
  <w:num w:numId="17">
    <w:abstractNumId w:val="4"/>
  </w:num>
  <w:num w:numId="18">
    <w:abstractNumId w:val="9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47D"/>
    <w:rsid w:val="00757B57"/>
    <w:rsid w:val="00CD1117"/>
    <w:rsid w:val="00E901C5"/>
    <w:rsid w:val="00F22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CD1117"/>
  </w:style>
  <w:style w:type="paragraph" w:styleId="3">
    <w:name w:val="Body Text Indent 3"/>
    <w:basedOn w:val="a"/>
    <w:link w:val="30"/>
    <w:rsid w:val="00CD111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CD11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ListParagraph">
    <w:name w:val="List Paragraph"/>
    <w:basedOn w:val="a"/>
    <w:rsid w:val="00CD1117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Cell">
    <w:name w:val="ConsPlusCell"/>
    <w:rsid w:val="00CD111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rsid w:val="00CD1117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Нижний колонтитул Знак"/>
    <w:basedOn w:val="a0"/>
    <w:link w:val="a3"/>
    <w:rsid w:val="00CD1117"/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rsid w:val="00CD1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qFormat/>
    <w:rsid w:val="00CD1117"/>
    <w:rPr>
      <w:b/>
      <w:bCs/>
    </w:rPr>
  </w:style>
  <w:style w:type="paragraph" w:styleId="a7">
    <w:name w:val="footnote text"/>
    <w:basedOn w:val="a"/>
    <w:link w:val="a8"/>
    <w:rsid w:val="00CD11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rsid w:val="00CD111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CD1117"/>
    <w:rPr>
      <w:vertAlign w:val="superscript"/>
    </w:rPr>
  </w:style>
  <w:style w:type="character" w:styleId="aa">
    <w:name w:val="Hyperlink"/>
    <w:rsid w:val="00CD1117"/>
    <w:rPr>
      <w:color w:val="0000FF"/>
      <w:u w:val="single"/>
    </w:rPr>
  </w:style>
  <w:style w:type="character" w:customStyle="1" w:styleId="spelle">
    <w:name w:val="spelle"/>
    <w:basedOn w:val="a0"/>
    <w:rsid w:val="00CD1117"/>
  </w:style>
  <w:style w:type="character" w:customStyle="1" w:styleId="grame">
    <w:name w:val="grame"/>
    <w:basedOn w:val="a0"/>
    <w:rsid w:val="00CD1117"/>
  </w:style>
  <w:style w:type="paragraph" w:styleId="ab">
    <w:name w:val="header"/>
    <w:basedOn w:val="a"/>
    <w:link w:val="ac"/>
    <w:rsid w:val="00CD111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rsid w:val="00CD111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rsid w:val="00CD11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Balloon Text"/>
    <w:basedOn w:val="a"/>
    <w:link w:val="af"/>
    <w:rsid w:val="00CD111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rsid w:val="00CD111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CD1117"/>
  </w:style>
  <w:style w:type="paragraph" w:styleId="3">
    <w:name w:val="Body Text Indent 3"/>
    <w:basedOn w:val="a"/>
    <w:link w:val="30"/>
    <w:rsid w:val="00CD111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CD11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ListParagraph">
    <w:name w:val="List Paragraph"/>
    <w:basedOn w:val="a"/>
    <w:rsid w:val="00CD1117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Cell">
    <w:name w:val="ConsPlusCell"/>
    <w:rsid w:val="00CD111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rsid w:val="00CD1117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Нижний колонтитул Знак"/>
    <w:basedOn w:val="a0"/>
    <w:link w:val="a3"/>
    <w:rsid w:val="00CD1117"/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rsid w:val="00CD1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qFormat/>
    <w:rsid w:val="00CD1117"/>
    <w:rPr>
      <w:b/>
      <w:bCs/>
    </w:rPr>
  </w:style>
  <w:style w:type="paragraph" w:styleId="a7">
    <w:name w:val="footnote text"/>
    <w:basedOn w:val="a"/>
    <w:link w:val="a8"/>
    <w:rsid w:val="00CD11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rsid w:val="00CD111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CD1117"/>
    <w:rPr>
      <w:vertAlign w:val="superscript"/>
    </w:rPr>
  </w:style>
  <w:style w:type="character" w:styleId="aa">
    <w:name w:val="Hyperlink"/>
    <w:rsid w:val="00CD1117"/>
    <w:rPr>
      <w:color w:val="0000FF"/>
      <w:u w:val="single"/>
    </w:rPr>
  </w:style>
  <w:style w:type="character" w:customStyle="1" w:styleId="spelle">
    <w:name w:val="spelle"/>
    <w:basedOn w:val="a0"/>
    <w:rsid w:val="00CD1117"/>
  </w:style>
  <w:style w:type="character" w:customStyle="1" w:styleId="grame">
    <w:name w:val="grame"/>
    <w:basedOn w:val="a0"/>
    <w:rsid w:val="00CD1117"/>
  </w:style>
  <w:style w:type="paragraph" w:styleId="ab">
    <w:name w:val="header"/>
    <w:basedOn w:val="a"/>
    <w:link w:val="ac"/>
    <w:rsid w:val="00CD111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rsid w:val="00CD111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rsid w:val="00CD11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Balloon Text"/>
    <w:basedOn w:val="a"/>
    <w:link w:val="af"/>
    <w:rsid w:val="00CD111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rsid w:val="00CD111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kola-dubrovka@mail.ru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30717488789237668"/>
          <c:y val="0.16032608695652173"/>
          <c:w val="0.38789237668161436"/>
          <c:h val="0.47010869565217389"/>
        </c:manualLayout>
      </c:layout>
      <c:pieChart>
        <c:varyColors val="1"/>
        <c:ser>
          <c:idx val="0"/>
          <c:order val="0"/>
          <c:spPr>
            <a:solidFill>
              <a:srgbClr val="9999FF"/>
            </a:solidFill>
            <a:ln w="12644">
              <a:solidFill>
                <a:srgbClr val="000000"/>
              </a:solidFill>
              <a:prstDash val="solid"/>
            </a:ln>
          </c:spPr>
          <c:dPt>
            <c:idx val="0"/>
            <c:bubble3D val="0"/>
          </c:dPt>
          <c:dPt>
            <c:idx val="1"/>
            <c:bubble3D val="0"/>
            <c:spPr>
              <a:solidFill>
                <a:srgbClr val="993366"/>
              </a:solidFill>
              <a:ln w="12644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644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644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660066"/>
              </a:solidFill>
              <a:ln w="12644">
                <a:solidFill>
                  <a:srgbClr val="000000"/>
                </a:solidFill>
                <a:prstDash val="solid"/>
              </a:ln>
            </c:spPr>
          </c:dPt>
          <c:dPt>
            <c:idx val="5"/>
            <c:bubble3D val="0"/>
            <c:spPr>
              <a:solidFill>
                <a:srgbClr val="FF8080"/>
              </a:solidFill>
              <a:ln w="12644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5289">
                <a:noFill/>
              </a:ln>
            </c:spPr>
            <c:txPr>
              <a:bodyPr/>
              <a:lstStyle/>
              <a:p>
                <a:pPr>
                  <a:defRPr sz="1195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Лист3!$A$3:$A$8</c:f>
              <c:strCache>
                <c:ptCount val="6"/>
                <c:pt idx="0">
                  <c:v>пенсионеры </c:v>
                </c:pt>
                <c:pt idx="1">
                  <c:v>безработные</c:v>
                </c:pt>
                <c:pt idx="2">
                  <c:v>служащие</c:v>
                </c:pt>
                <c:pt idx="3">
                  <c:v>колхозники</c:v>
                </c:pt>
                <c:pt idx="4">
                  <c:v>инвалиды</c:v>
                </c:pt>
                <c:pt idx="5">
                  <c:v>частные предприниматели</c:v>
                </c:pt>
              </c:strCache>
            </c:strRef>
          </c:cat>
          <c:val>
            <c:numRef>
              <c:f>Лист3!$B$3:$B$8</c:f>
              <c:numCache>
                <c:formatCode>0%</c:formatCode>
                <c:ptCount val="6"/>
                <c:pt idx="0" formatCode="0.0%">
                  <c:v>3.3000000000000002E-2</c:v>
                </c:pt>
                <c:pt idx="1">
                  <c:v>0.36</c:v>
                </c:pt>
                <c:pt idx="2">
                  <c:v>0.41</c:v>
                </c:pt>
                <c:pt idx="3">
                  <c:v>0.13</c:v>
                </c:pt>
                <c:pt idx="4" formatCode="0.0%">
                  <c:v>3.3000000000000002E-2</c:v>
                </c:pt>
                <c:pt idx="5" formatCode="0.0%">
                  <c:v>3.3000000000000002E-2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289">
          <a:noFill/>
        </a:ln>
      </c:spPr>
    </c:plotArea>
    <c:legend>
      <c:legendPos val="b"/>
      <c:layout>
        <c:manualLayout>
          <c:xMode val="edge"/>
          <c:yMode val="edge"/>
          <c:x val="1.1210762331838564E-2"/>
          <c:y val="0.78804347826086951"/>
          <c:w val="0.97309417040358748"/>
          <c:h val="0.20380434782608695"/>
        </c:manualLayout>
      </c:layout>
      <c:overlay val="0"/>
      <c:spPr>
        <a:solidFill>
          <a:srgbClr val="FFFFFF"/>
        </a:solidFill>
        <a:ln w="3161">
          <a:solidFill>
            <a:srgbClr val="000000"/>
          </a:solidFill>
          <a:prstDash val="solid"/>
        </a:ln>
      </c:spPr>
      <c:txPr>
        <a:bodyPr/>
        <a:lstStyle/>
        <a:p>
          <a:pPr>
            <a:defRPr sz="1095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rgbClr val="FFFFFF"/>
    </a:solidFill>
    <a:ln w="3161">
      <a:solidFill>
        <a:srgbClr val="000000"/>
      </a:solidFill>
      <a:prstDash val="solid"/>
    </a:ln>
  </c:spPr>
  <c:txPr>
    <a:bodyPr/>
    <a:lstStyle/>
    <a:p>
      <a:pPr>
        <a:defRPr sz="1195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4093959731543623"/>
          <c:y val="0.30601092896174864"/>
          <c:w val="0.39373601789709173"/>
          <c:h val="0.38251366120218577"/>
        </c:manualLayout>
      </c:layout>
      <c:pie3DChart>
        <c:varyColors val="1"/>
        <c:ser>
          <c:idx val="0"/>
          <c:order val="0"/>
          <c:spPr>
            <a:solidFill>
              <a:srgbClr val="9999FF"/>
            </a:solidFill>
            <a:ln w="13628">
              <a:solidFill>
                <a:srgbClr val="000000"/>
              </a:solidFill>
              <a:prstDash val="solid"/>
            </a:ln>
          </c:spPr>
          <c:dPt>
            <c:idx val="0"/>
            <c:bubble3D val="0"/>
          </c:dPt>
          <c:dPt>
            <c:idx val="1"/>
            <c:bubble3D val="0"/>
            <c:spPr>
              <a:solidFill>
                <a:srgbClr val="993366"/>
              </a:solidFill>
              <a:ln w="13628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3628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7256">
                <a:noFill/>
              </a:ln>
            </c:spPr>
            <c:txPr>
              <a:bodyPr/>
              <a:lstStyle/>
              <a:p>
                <a:pPr>
                  <a:defRPr sz="1046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Лист3!$A$39:$A$41</c:f>
              <c:strCache>
                <c:ptCount val="3"/>
                <c:pt idx="0">
                  <c:v>незаконченное высшее</c:v>
                </c:pt>
                <c:pt idx="1">
                  <c:v>среднее</c:v>
                </c:pt>
                <c:pt idx="2">
                  <c:v>среднеспециальное</c:v>
                </c:pt>
              </c:strCache>
            </c:strRef>
          </c:cat>
          <c:val>
            <c:numRef>
              <c:f>Лист3!$B$39:$B$41</c:f>
              <c:numCache>
                <c:formatCode>0%</c:formatCode>
                <c:ptCount val="3"/>
                <c:pt idx="0">
                  <c:v>0.48</c:v>
                </c:pt>
                <c:pt idx="1">
                  <c:v>0.12</c:v>
                </c:pt>
                <c:pt idx="2">
                  <c:v>0.4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7256">
          <a:noFill/>
        </a:ln>
      </c:spPr>
    </c:plotArea>
    <c:legend>
      <c:legendPos val="r"/>
      <c:layout>
        <c:manualLayout>
          <c:xMode val="edge"/>
          <c:yMode val="edge"/>
          <c:x val="0.64876957494407161"/>
          <c:y val="0.16939890710382513"/>
          <c:w val="0.31319910514541383"/>
          <c:h val="0.61202185792349728"/>
        </c:manualLayout>
      </c:layout>
      <c:overlay val="0"/>
      <c:spPr>
        <a:solidFill>
          <a:srgbClr val="FFFFFF"/>
        </a:solidFill>
        <a:ln w="3407">
          <a:solidFill>
            <a:srgbClr val="000000"/>
          </a:solidFill>
          <a:prstDash val="solid"/>
        </a:ln>
      </c:spPr>
      <c:txPr>
        <a:bodyPr/>
        <a:lstStyle/>
        <a:p>
          <a:pPr>
            <a:defRPr sz="96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rgbClr val="FFFFFF"/>
    </a:solidFill>
    <a:ln w="3407">
      <a:solidFill>
        <a:srgbClr val="000000"/>
      </a:solidFill>
      <a:prstDash val="solid"/>
    </a:ln>
  </c:spPr>
  <c:txPr>
    <a:bodyPr/>
    <a:lstStyle/>
    <a:p>
      <a:pPr>
        <a:defRPr sz="1046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6279069767441862"/>
          <c:y val="0.10891089108910891"/>
          <c:w val="0.81104651162790697"/>
          <c:h val="0.69306930693069302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rgbClr val="9999FF"/>
            </a:solidFill>
            <a:ln w="13525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7049">
                <a:noFill/>
              </a:ln>
            </c:spPr>
            <c:txPr>
              <a:bodyPr/>
              <a:lstStyle/>
              <a:p>
                <a:pPr>
                  <a:defRPr sz="1012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Лист3!$A$51:$A$52</c:f>
              <c:strCache>
                <c:ptCount val="2"/>
                <c:pt idx="0">
                  <c:v>средний</c:v>
                </c:pt>
                <c:pt idx="1">
                  <c:v>низкий</c:v>
                </c:pt>
              </c:strCache>
            </c:strRef>
          </c:cat>
          <c:val>
            <c:numRef>
              <c:f>Лист3!$B$51:$B$52</c:f>
              <c:numCache>
                <c:formatCode>0%</c:formatCode>
                <c:ptCount val="2"/>
                <c:pt idx="0">
                  <c:v>0.2</c:v>
                </c:pt>
                <c:pt idx="1">
                  <c:v>0.8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34113792"/>
        <c:axId val="34124928"/>
      </c:barChart>
      <c:catAx>
        <c:axId val="341137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38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12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412492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34124928"/>
        <c:scaling>
          <c:orientation val="minMax"/>
        </c:scaling>
        <c:delete val="0"/>
        <c:axPos val="l"/>
        <c:majorGridlines>
          <c:spPr>
            <a:ln w="3381">
              <a:solidFill>
                <a:srgbClr val="000000"/>
              </a:solidFill>
              <a:prstDash val="solid"/>
            </a:ln>
          </c:spPr>
        </c:majorGridlines>
        <c:numFmt formatCode="0%" sourceLinked="1"/>
        <c:majorTickMark val="out"/>
        <c:minorTickMark val="none"/>
        <c:tickLblPos val="nextTo"/>
        <c:spPr>
          <a:ln w="338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12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4113792"/>
        <c:crosses val="autoZero"/>
        <c:crossBetween val="between"/>
      </c:valAx>
      <c:spPr>
        <a:solidFill>
          <a:srgbClr val="C0C0C0"/>
        </a:solidFill>
        <a:ln w="13525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381">
      <a:solidFill>
        <a:srgbClr val="000000"/>
      </a:solidFill>
      <a:prstDash val="solid"/>
    </a:ln>
  </c:spPr>
  <c:txPr>
    <a:bodyPr/>
    <a:lstStyle/>
    <a:p>
      <a:pPr>
        <a:defRPr sz="1012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3725490196078433"/>
          <c:y val="8.7649402390438252E-2"/>
          <c:w val="0.83753501400560226"/>
          <c:h val="0.47808764940239046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rgbClr val="9999FF"/>
            </a:solidFill>
            <a:ln w="13456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6913">
                <a:noFill/>
              </a:ln>
            </c:spPr>
            <c:txPr>
              <a:bodyPr/>
              <a:lstStyle/>
              <a:p>
                <a:pPr>
                  <a:defRPr sz="1033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Лист3!$A$63:$A$66</c:f>
              <c:strCache>
                <c:ptCount val="4"/>
                <c:pt idx="0">
                  <c:v>многодетные</c:v>
                </c:pt>
                <c:pt idx="1">
                  <c:v>неполные</c:v>
                </c:pt>
                <c:pt idx="2">
                  <c:v>дети-инвалиды</c:v>
                </c:pt>
                <c:pt idx="3">
                  <c:v>неблагополучные</c:v>
                </c:pt>
              </c:strCache>
            </c:strRef>
          </c:cat>
          <c:val>
            <c:numRef>
              <c:f>Лист3!$B$63:$B$66</c:f>
              <c:numCache>
                <c:formatCode>0%</c:formatCode>
                <c:ptCount val="4"/>
                <c:pt idx="0">
                  <c:v>0.1</c:v>
                </c:pt>
                <c:pt idx="1">
                  <c:v>0.18</c:v>
                </c:pt>
                <c:pt idx="2" formatCode="0.00%">
                  <c:v>3.3000000000000002E-2</c:v>
                </c:pt>
                <c:pt idx="3">
                  <c:v>0.32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34118656"/>
        <c:axId val="75839360"/>
      </c:barChart>
      <c:catAx>
        <c:axId val="341186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364">
            <a:solidFill>
              <a:srgbClr val="000000"/>
            </a:solidFill>
            <a:prstDash val="solid"/>
          </a:ln>
        </c:spPr>
        <c:txPr>
          <a:bodyPr rot="-2700000" vert="horz"/>
          <a:lstStyle/>
          <a:p>
            <a:pPr>
              <a:defRPr sz="1033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7583936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75839360"/>
        <c:scaling>
          <c:orientation val="minMax"/>
        </c:scaling>
        <c:delete val="0"/>
        <c:axPos val="l"/>
        <c:majorGridlines>
          <c:spPr>
            <a:ln w="3364">
              <a:solidFill>
                <a:srgbClr val="000000"/>
              </a:solidFill>
              <a:prstDash val="solid"/>
            </a:ln>
          </c:spPr>
        </c:majorGridlines>
        <c:numFmt formatCode="0%" sourceLinked="1"/>
        <c:majorTickMark val="out"/>
        <c:minorTickMark val="none"/>
        <c:tickLblPos val="nextTo"/>
        <c:spPr>
          <a:ln w="336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33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4118656"/>
        <c:crosses val="autoZero"/>
        <c:crossBetween val="between"/>
      </c:valAx>
      <c:spPr>
        <a:noFill/>
        <a:ln w="26913">
          <a:noFill/>
        </a:ln>
      </c:spPr>
    </c:plotArea>
    <c:plotVisOnly val="1"/>
    <c:dispBlanksAs val="gap"/>
    <c:showDLblsOverMax val="0"/>
  </c:chart>
  <c:spPr>
    <a:solidFill>
      <a:srgbClr val="FFFFFF"/>
    </a:solidFill>
    <a:ln w="3364">
      <a:solidFill>
        <a:srgbClr val="000000"/>
      </a:solidFill>
      <a:prstDash val="solid"/>
    </a:ln>
  </c:spPr>
  <c:txPr>
    <a:bodyPr/>
    <a:lstStyle/>
    <a:p>
      <a:pPr>
        <a:defRPr sz="1033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26</Pages>
  <Words>4793</Words>
  <Characters>27325</Characters>
  <Application>Microsoft Office Word</Application>
  <DocSecurity>0</DocSecurity>
  <Lines>227</Lines>
  <Paragraphs>64</Paragraphs>
  <ScaleCrop>false</ScaleCrop>
  <Company>*</Company>
  <LinksUpToDate>false</LinksUpToDate>
  <CharactersWithSpaces>32054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2025-06-11T06:34:00Z</dcterms:created>
  <dcterms:modified xsi:type="dcterms:W3CDTF">2025-06-11T06:40:00Z</dcterms:modified>
</cp:coreProperties>
</file>