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2F" w:rsidRDefault="0021092F" w:rsidP="0021092F">
      <w:pPr>
        <w:pStyle w:val="1"/>
        <w:shd w:val="clear" w:color="auto" w:fill="auto"/>
        <w:spacing w:line="240" w:lineRule="auto"/>
        <w:ind w:left="5670" w:firstLine="0"/>
        <w:jc w:val="center"/>
        <w:rPr>
          <w:bCs/>
          <w:sz w:val="22"/>
          <w:szCs w:val="24"/>
        </w:rPr>
      </w:pPr>
      <w:r>
        <w:rPr>
          <w:bCs/>
          <w:sz w:val="22"/>
          <w:szCs w:val="24"/>
        </w:rPr>
        <w:t>Приложение 1</w:t>
      </w:r>
    </w:p>
    <w:p w:rsidR="0021092F" w:rsidRDefault="0021092F" w:rsidP="0021092F">
      <w:pPr>
        <w:pStyle w:val="1"/>
        <w:shd w:val="clear" w:color="auto" w:fill="auto"/>
        <w:spacing w:line="240" w:lineRule="auto"/>
        <w:ind w:left="5670" w:firstLine="0"/>
        <w:jc w:val="center"/>
        <w:rPr>
          <w:bCs/>
          <w:sz w:val="22"/>
          <w:szCs w:val="24"/>
        </w:rPr>
      </w:pPr>
      <w:r>
        <w:rPr>
          <w:bCs/>
          <w:sz w:val="22"/>
          <w:szCs w:val="24"/>
        </w:rPr>
        <w:t>к приказу МБОУ ДООШ</w:t>
      </w:r>
    </w:p>
    <w:p w:rsidR="0021092F" w:rsidRDefault="0021092F" w:rsidP="0021092F">
      <w:pPr>
        <w:pStyle w:val="1"/>
        <w:shd w:val="clear" w:color="auto" w:fill="auto"/>
        <w:spacing w:line="240" w:lineRule="auto"/>
        <w:ind w:left="5670" w:firstLine="0"/>
        <w:jc w:val="center"/>
        <w:rPr>
          <w:bCs/>
          <w:sz w:val="22"/>
          <w:szCs w:val="24"/>
        </w:rPr>
      </w:pPr>
      <w:r>
        <w:rPr>
          <w:bCs/>
          <w:sz w:val="22"/>
          <w:szCs w:val="24"/>
        </w:rPr>
        <w:t>от 02.11.2024 № 67</w:t>
      </w: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Кодекс</w:t>
      </w: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этики и служебного поведения работников МБОУ Дубровская основная общеобразовательная школа</w:t>
      </w: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Фировского</w:t>
      </w:r>
      <w:proofErr w:type="spellEnd"/>
      <w:r>
        <w:rPr>
          <w:b/>
          <w:bCs/>
          <w:sz w:val="24"/>
          <w:szCs w:val="24"/>
        </w:rPr>
        <w:t xml:space="preserve"> муниципального округа</w:t>
      </w: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21092F" w:rsidRDefault="0021092F" w:rsidP="0021092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after="0" w:line="240" w:lineRule="auto"/>
        <w:rPr>
          <w:sz w:val="24"/>
          <w:szCs w:val="24"/>
        </w:rPr>
      </w:pPr>
      <w:bookmarkStart w:id="0" w:name="bookmark1"/>
      <w:bookmarkStart w:id="1" w:name="bookmark0"/>
      <w:r>
        <w:rPr>
          <w:sz w:val="24"/>
          <w:szCs w:val="24"/>
        </w:rPr>
        <w:t>Общие положения</w:t>
      </w:r>
      <w:bookmarkEnd w:id="0"/>
      <w:bookmarkEnd w:id="1"/>
    </w:p>
    <w:p w:rsidR="0021092F" w:rsidRDefault="0021092F" w:rsidP="0021092F">
      <w:pPr>
        <w:pStyle w:val="1"/>
        <w:numPr>
          <w:ilvl w:val="0"/>
          <w:numId w:val="2"/>
        </w:numPr>
        <w:shd w:val="clear" w:color="auto" w:fill="auto"/>
        <w:tabs>
          <w:tab w:val="left" w:pos="1399"/>
          <w:tab w:val="left" w:pos="23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Кодекс этики и служебного поведения работников МБОУ Дубровская ООШ </w:t>
      </w:r>
      <w:proofErr w:type="spellStart"/>
      <w:r>
        <w:rPr>
          <w:sz w:val="24"/>
          <w:szCs w:val="24"/>
        </w:rPr>
        <w:t>Фировского</w:t>
      </w:r>
      <w:proofErr w:type="spellEnd"/>
      <w:r>
        <w:rPr>
          <w:sz w:val="24"/>
          <w:szCs w:val="24"/>
        </w:rPr>
        <w:t xml:space="preserve"> муниципального округа (далее – Кодекс МБОУ ДООШ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разработан в соответствии с Конституцией Российской Федерации, федеральных законов от 25 декабря 2008 года № 273-ФЗ «О противодействии коррупции», от 29 декабря 2012 года № 273-ФЗ «Об образовании в Российской Федерации», других федеральных законов и иных нормативных правовых актов Российской Федерации, Тверской области, а также основан на общепризнанных основных правил служебного поведения, которыми должны руководствоваться работники МБОУ ДООШ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1092F" w:rsidRDefault="0021092F" w:rsidP="0021092F">
      <w:pPr>
        <w:pStyle w:val="1"/>
        <w:numPr>
          <w:ilvl w:val="0"/>
          <w:numId w:val="2"/>
        </w:numPr>
        <w:shd w:val="clear" w:color="auto" w:fill="auto"/>
        <w:tabs>
          <w:tab w:val="left" w:pos="139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Отдела образования, руководители образовательных учреждений.</w:t>
      </w:r>
    </w:p>
    <w:p w:rsidR="0021092F" w:rsidRDefault="0021092F" w:rsidP="0021092F">
      <w:pPr>
        <w:pStyle w:val="1"/>
        <w:numPr>
          <w:ilvl w:val="0"/>
          <w:numId w:val="2"/>
        </w:numPr>
        <w:shd w:val="clear" w:color="auto" w:fill="auto"/>
        <w:tabs>
          <w:tab w:val="left" w:pos="1399"/>
          <w:tab w:val="left" w:pos="5410"/>
          <w:tab w:val="left" w:pos="765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МБОУ ДООШ обязан ознакомиться с положением Кодекса и соблюдать их в процессе своей служебной деятельности.</w:t>
      </w:r>
    </w:p>
    <w:p w:rsidR="0021092F" w:rsidRDefault="0021092F" w:rsidP="0021092F">
      <w:pPr>
        <w:pStyle w:val="1"/>
        <w:numPr>
          <w:ilvl w:val="0"/>
          <w:numId w:val="2"/>
        </w:numPr>
        <w:shd w:val="clear" w:color="auto" w:fill="auto"/>
        <w:tabs>
          <w:tab w:val="left" w:pos="139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работник МБОУ ДООШ учреждения должен принимать все необходимые меры для соблюдения правил Кодекса.</w:t>
      </w:r>
    </w:p>
    <w:p w:rsidR="0021092F" w:rsidRDefault="0021092F" w:rsidP="0021092F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Кодекса является установление этических норм и правил служебного поведения работников МБОУ ДООШ  для достойного выполнения ими своей профессиональной деятельности, а также содействие укреплению доверия граждан к Отделу образования и обеспечение единых норм поведения работников МБОУ ДООШ.</w:t>
      </w:r>
    </w:p>
    <w:p w:rsidR="0021092F" w:rsidRDefault="0021092F" w:rsidP="0021092F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Кодекс призван повысить эффективность выполнения работниками МБОУ ДООШ своих должностных обязанностей.</w:t>
      </w:r>
    </w:p>
    <w:p w:rsidR="0021092F" w:rsidRDefault="0021092F" w:rsidP="0021092F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Кодекс служит основой для формирования должной морали для работников МБОУ ДООШ, а также выступает как институт общественного сознания и нравственности работников МБОУ ДООШ их самоконтроля.</w:t>
      </w:r>
    </w:p>
    <w:p w:rsidR="0021092F" w:rsidRDefault="0021092F" w:rsidP="0021092F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Знание и соблюдение работниками школы Кодекса является одним из критериев оценки качества их профессиональной деятельности и служебного поведения.</w:t>
      </w:r>
    </w:p>
    <w:p w:rsidR="0021092F" w:rsidRDefault="0021092F" w:rsidP="0021092F">
      <w:pPr>
        <w:pStyle w:val="1"/>
        <w:shd w:val="clear" w:color="auto" w:fill="auto"/>
        <w:tabs>
          <w:tab w:val="left" w:pos="1057"/>
        </w:tabs>
        <w:spacing w:line="240" w:lineRule="auto"/>
        <w:jc w:val="both"/>
        <w:rPr>
          <w:sz w:val="24"/>
          <w:szCs w:val="24"/>
        </w:rPr>
      </w:pPr>
    </w:p>
    <w:p w:rsidR="0021092F" w:rsidRDefault="0021092F" w:rsidP="0021092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40" w:lineRule="auto"/>
        <w:ind w:firstLine="240"/>
        <w:rPr>
          <w:sz w:val="24"/>
          <w:szCs w:val="24"/>
        </w:rPr>
      </w:pPr>
      <w:bookmarkStart w:id="2" w:name="bookmark3"/>
      <w:bookmarkStart w:id="3" w:name="bookmark2"/>
      <w:r>
        <w:rPr>
          <w:sz w:val="24"/>
          <w:szCs w:val="24"/>
        </w:rPr>
        <w:t>Основные принципы и правила служебного поведения работников МБОУ ДОО</w:t>
      </w:r>
      <w:bookmarkEnd w:id="2"/>
      <w:bookmarkEnd w:id="3"/>
      <w:r>
        <w:rPr>
          <w:sz w:val="24"/>
          <w:szCs w:val="24"/>
        </w:rPr>
        <w:t>Ш.</w:t>
      </w:r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18"/>
          <w:tab w:val="left" w:pos="5386"/>
          <w:tab w:val="left" w:pos="767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 школы призваны: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школы.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8"/>
          <w:tab w:val="left" w:pos="5578"/>
          <w:tab w:val="left" w:pos="752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школы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свою деятельность в пределах полномочий школы.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</w:t>
      </w:r>
      <w:r>
        <w:rPr>
          <w:sz w:val="24"/>
          <w:szCs w:val="24"/>
        </w:rPr>
        <w:lastRenderedPageBreak/>
        <w:t xml:space="preserve">и организациям и не </w:t>
      </w:r>
      <w:proofErr w:type="spellStart"/>
      <w:r>
        <w:rPr>
          <w:sz w:val="24"/>
          <w:szCs w:val="24"/>
        </w:rPr>
        <w:t>допускатьпредвзятости</w:t>
      </w:r>
      <w:proofErr w:type="spellEnd"/>
      <w:r>
        <w:rPr>
          <w:sz w:val="24"/>
          <w:szCs w:val="24"/>
        </w:rPr>
        <w:t xml:space="preserve"> в отношении таких объединений, групп, граждан и организаций.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  <w:tab w:val="left" w:pos="5650"/>
          <w:tab w:val="left" w:pos="757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Уведомлять представителя нанимателя (работодателя), органы прокуратуры либо органы местного самоуправления обо всех случаях обращения к работнику Отдела образования, </w:t>
      </w:r>
      <w:proofErr w:type="spellStart"/>
      <w:r>
        <w:rPr>
          <w:sz w:val="24"/>
          <w:szCs w:val="24"/>
        </w:rPr>
        <w:t>руководителюобразовательного</w:t>
      </w:r>
      <w:proofErr w:type="spellEnd"/>
      <w:r>
        <w:rPr>
          <w:sz w:val="24"/>
          <w:szCs w:val="24"/>
        </w:rPr>
        <w:t xml:space="preserve"> учреждения каких-либо лиц в целях склонения к совершению коррупционных правонарушений.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установленные федеральными законами ограничения и запреты, исполнять обязанности, связанные со служебной деятельностью.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беспристрастность, исключающую возможность влияния на служебную деятельность решений политических партий и общественных объединений.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нормы служебной, профессиональной этики и правила делового поведения.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Проявлять корректность и внимательность в обращении с гражданами и должностными лицами.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школы, а также избегать конфликтных ситуаций, способных нанести ущерб его репутации или авторитету Отдела образования.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использовать служебное положение для оказания влияния на деятельность органов местного самоуправления, организаций, должностных лиц и граждан при решении вопросов личного характера.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Воздерживаться от публичных высказываний, суждений и оценок в отношении деятельности школы, его начальника, если это не входит в должностные обязанности работника школы.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2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установленные в Администрации </w:t>
      </w:r>
      <w:proofErr w:type="spellStart"/>
      <w:r>
        <w:rPr>
          <w:sz w:val="24"/>
          <w:szCs w:val="24"/>
        </w:rPr>
        <w:t>Фировского</w:t>
      </w:r>
      <w:proofErr w:type="spellEnd"/>
      <w:r>
        <w:rPr>
          <w:sz w:val="24"/>
          <w:szCs w:val="24"/>
        </w:rPr>
        <w:t xml:space="preserve"> муниципального округа правила публичных выступлений и предоставления служебной информации.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2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 относится к деятельности представителей средств массовой информации по информированию общества о работе Отдела образования, а также оказывать содействие в получении достоверной информации в установленном порядке.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2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Воздерживаться в публичных выступлениях, в том числе в СМИ,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sz w:val="24"/>
          <w:szCs w:val="24"/>
        </w:rPr>
        <w:t>объектов</w:t>
      </w:r>
      <w:proofErr w:type="gramEnd"/>
      <w:r>
        <w:rPr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1092F" w:rsidRDefault="0021092F" w:rsidP="0021092F">
      <w:pPr>
        <w:pStyle w:val="1"/>
        <w:numPr>
          <w:ilvl w:val="0"/>
          <w:numId w:val="4"/>
        </w:numPr>
        <w:shd w:val="clear" w:color="auto" w:fill="auto"/>
        <w:tabs>
          <w:tab w:val="left" w:pos="142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20"/>
          <w:tab w:val="left" w:pos="5382"/>
          <w:tab w:val="left" w:pos="765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Работники МБОУ ДООШ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20"/>
          <w:tab w:val="left" w:pos="5382"/>
          <w:tab w:val="left" w:pos="765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 школы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2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 школы обязаны противодействовать проявлениям коррупции предпринимать меры по ее профилактике в порядке, установленном законодательством Российской Федерации, Тверской области.</w:t>
      </w:r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20"/>
          <w:tab w:val="left" w:pos="5382"/>
          <w:tab w:val="left" w:pos="765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 школы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22"/>
          <w:tab w:val="left" w:pos="2208"/>
          <w:tab w:val="left" w:pos="557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 должность и исполнении должностных обязанностей работник школы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22"/>
          <w:tab w:val="left" w:pos="5382"/>
          <w:tab w:val="left" w:pos="76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школы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22"/>
          <w:tab w:val="left" w:pos="3246"/>
          <w:tab w:val="left" w:pos="5382"/>
          <w:tab w:val="left" w:pos="76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работником школы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по акту в Администрацию </w:t>
      </w:r>
      <w:proofErr w:type="spellStart"/>
      <w:r>
        <w:rPr>
          <w:sz w:val="24"/>
          <w:szCs w:val="24"/>
        </w:rPr>
        <w:t>Фировского</w:t>
      </w:r>
      <w:proofErr w:type="spellEnd"/>
      <w:r>
        <w:rPr>
          <w:sz w:val="24"/>
          <w:szCs w:val="24"/>
        </w:rPr>
        <w:t xml:space="preserve"> муниципального округа, за исключением случаев, установленных законодательством Российской Федерации Тверской области.</w:t>
      </w:r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22"/>
          <w:tab w:val="left" w:pos="5382"/>
          <w:tab w:val="left" w:pos="76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 школы может обрабатывать и передавать служебную информацию при соблюдении действующих в Администрации </w:t>
      </w:r>
      <w:proofErr w:type="spellStart"/>
      <w:r>
        <w:rPr>
          <w:sz w:val="24"/>
          <w:szCs w:val="24"/>
        </w:rPr>
        <w:t>Фировского</w:t>
      </w:r>
      <w:proofErr w:type="spellEnd"/>
      <w:r>
        <w:rPr>
          <w:sz w:val="24"/>
          <w:szCs w:val="24"/>
        </w:rPr>
        <w:t xml:space="preserve"> муниципального округа норм и требований, принятых в соответствии с законодательством Российской Федерации, Тверской области.</w:t>
      </w:r>
    </w:p>
    <w:p w:rsidR="0021092F" w:rsidRDefault="0021092F" w:rsidP="0021092F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 школы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1092F" w:rsidRDefault="0021092F" w:rsidP="0021092F">
      <w:pPr>
        <w:pStyle w:val="1"/>
        <w:shd w:val="clear" w:color="auto" w:fill="auto"/>
        <w:tabs>
          <w:tab w:val="left" w:pos="1422"/>
        </w:tabs>
        <w:spacing w:line="240" w:lineRule="auto"/>
        <w:ind w:left="860"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4" w:name="bookmark5"/>
      <w:bookmarkStart w:id="5" w:name="bookmark4"/>
      <w:r>
        <w:rPr>
          <w:sz w:val="24"/>
          <w:szCs w:val="24"/>
        </w:rPr>
        <w:t xml:space="preserve">Этические правила служебного поведения работников </w:t>
      </w:r>
      <w:bookmarkEnd w:id="4"/>
      <w:bookmarkEnd w:id="5"/>
      <w:r>
        <w:rPr>
          <w:sz w:val="24"/>
          <w:szCs w:val="24"/>
        </w:rPr>
        <w:t>МБОУ Дубровская ООШ</w:t>
      </w:r>
    </w:p>
    <w:p w:rsidR="0021092F" w:rsidRDefault="0021092F" w:rsidP="0021092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служебном поведении работнику школы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1092F" w:rsidRDefault="0021092F" w:rsidP="0021092F">
      <w:pPr>
        <w:pStyle w:val="1"/>
        <w:numPr>
          <w:ilvl w:val="0"/>
          <w:numId w:val="5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служебном поведении работник школы воздерживается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:</w:t>
      </w:r>
    </w:p>
    <w:p w:rsidR="0021092F" w:rsidRDefault="0021092F" w:rsidP="0021092F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1092F" w:rsidRDefault="0021092F" w:rsidP="0021092F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1092F" w:rsidRDefault="0021092F" w:rsidP="0021092F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1092F" w:rsidRDefault="0021092F" w:rsidP="0021092F">
      <w:pPr>
        <w:pStyle w:val="1"/>
        <w:numPr>
          <w:ilvl w:val="0"/>
          <w:numId w:val="6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курения во время служебных совещаний, бесед, иного общения с гражданами.</w:t>
      </w:r>
    </w:p>
    <w:p w:rsidR="0021092F" w:rsidRDefault="0021092F" w:rsidP="0021092F">
      <w:pPr>
        <w:pStyle w:val="1"/>
        <w:numPr>
          <w:ilvl w:val="0"/>
          <w:numId w:val="5"/>
        </w:numPr>
        <w:shd w:val="clear" w:color="auto" w:fill="auto"/>
        <w:tabs>
          <w:tab w:val="left" w:pos="1419"/>
          <w:tab w:val="left" w:pos="5382"/>
          <w:tab w:val="left" w:pos="765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 школы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1092F" w:rsidRDefault="0021092F" w:rsidP="0021092F">
      <w:pPr>
        <w:pStyle w:val="1"/>
        <w:numPr>
          <w:ilvl w:val="0"/>
          <w:numId w:val="5"/>
        </w:numPr>
        <w:shd w:val="clear" w:color="auto" w:fill="auto"/>
        <w:tabs>
          <w:tab w:val="left" w:pos="1419"/>
          <w:tab w:val="left" w:pos="5382"/>
          <w:tab w:val="left" w:pos="765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 школы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1092F" w:rsidRDefault="0021092F" w:rsidP="0021092F">
      <w:pPr>
        <w:pStyle w:val="1"/>
        <w:numPr>
          <w:ilvl w:val="0"/>
          <w:numId w:val="5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Внешний вид работника школы при исполнении им должностных обязанностей в зависимости от условий и формата служебного мероприятия должен способствовать уважительному отношению граждан к Управлению образования,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1092F" w:rsidRDefault="0021092F" w:rsidP="0021092F">
      <w:pPr>
        <w:pStyle w:val="1"/>
        <w:shd w:val="clear" w:color="auto" w:fill="auto"/>
        <w:tabs>
          <w:tab w:val="left" w:pos="1419"/>
        </w:tabs>
        <w:spacing w:line="240" w:lineRule="auto"/>
        <w:jc w:val="both"/>
        <w:rPr>
          <w:sz w:val="24"/>
          <w:szCs w:val="24"/>
        </w:rPr>
      </w:pPr>
    </w:p>
    <w:p w:rsidR="0021092F" w:rsidRDefault="0021092F" w:rsidP="0021092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9"/>
        </w:tabs>
        <w:spacing w:after="0" w:line="240" w:lineRule="auto"/>
        <w:ind w:firstLine="709"/>
        <w:rPr>
          <w:sz w:val="24"/>
          <w:szCs w:val="24"/>
        </w:rPr>
      </w:pPr>
      <w:bookmarkStart w:id="6" w:name="bookmark7"/>
      <w:bookmarkStart w:id="7" w:name="bookmark6"/>
      <w:r>
        <w:rPr>
          <w:sz w:val="24"/>
          <w:szCs w:val="24"/>
        </w:rPr>
        <w:t>Ответственность за нарушение положений Кодекса</w:t>
      </w:r>
      <w:bookmarkEnd w:id="6"/>
      <w:bookmarkEnd w:id="7"/>
    </w:p>
    <w:p w:rsidR="0021092F" w:rsidRDefault="0021092F" w:rsidP="0021092F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Нарушение работником школы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21092F" w:rsidRDefault="0021092F" w:rsidP="0021092F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21092F" w:rsidRDefault="0021092F" w:rsidP="0021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1092F">
          <w:pgSz w:w="11900" w:h="16840"/>
          <w:pgMar w:top="1077" w:right="1134" w:bottom="1134" w:left="1701" w:header="0" w:footer="6" w:gutter="0"/>
          <w:cols w:space="720"/>
        </w:sectPr>
      </w:pPr>
    </w:p>
    <w:p w:rsidR="0021092F" w:rsidRDefault="0021092F" w:rsidP="0021092F">
      <w:pPr>
        <w:pStyle w:val="1"/>
        <w:shd w:val="clear" w:color="auto" w:fill="auto"/>
        <w:spacing w:line="240" w:lineRule="auto"/>
        <w:ind w:left="54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Кодексу этики и служебного поведения работников МБОУ </w:t>
      </w:r>
      <w:proofErr w:type="spellStart"/>
      <w:r>
        <w:rPr>
          <w:sz w:val="24"/>
          <w:szCs w:val="24"/>
        </w:rPr>
        <w:t>Фировского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Лист ознакомления с Кодексом этики и служебного поведения работников</w:t>
      </w: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ДУБРОВСКАЯ </w:t>
      </w: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Фировского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21092F" w:rsidRDefault="0021092F" w:rsidP="0021092F">
      <w:pPr>
        <w:pStyle w:val="1"/>
        <w:shd w:val="clear" w:color="auto" w:fill="auto"/>
        <w:tabs>
          <w:tab w:val="left" w:leader="underscore" w:pos="9283"/>
        </w:tabs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tabs>
          <w:tab w:val="left" w:leader="underscore" w:pos="9283"/>
        </w:tabs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tabs>
          <w:tab w:val="left" w:leader="underscore" w:pos="9283"/>
        </w:tabs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tabs>
          <w:tab w:val="left" w:leader="underscore" w:pos="928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</w:rPr>
        <w:tab/>
      </w:r>
    </w:p>
    <w:p w:rsidR="0021092F" w:rsidRDefault="0021092F" w:rsidP="0021092F">
      <w:pPr>
        <w:pStyle w:val="30"/>
        <w:shd w:val="clear" w:color="auto" w:fill="auto"/>
        <w:spacing w:after="0"/>
        <w:rPr>
          <w:sz w:val="20"/>
          <w:szCs w:val="24"/>
        </w:rPr>
      </w:pPr>
      <w:r>
        <w:rPr>
          <w:sz w:val="20"/>
          <w:szCs w:val="24"/>
        </w:rPr>
        <w:t>(фамилия, имя, отчество, должность)</w:t>
      </w:r>
    </w:p>
    <w:p w:rsidR="0021092F" w:rsidRDefault="0021092F" w:rsidP="0021092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обязуюсь принимать все необходимые меры для соблюдения положений Кодекса.</w:t>
      </w:r>
    </w:p>
    <w:p w:rsidR="0021092F" w:rsidRDefault="0021092F" w:rsidP="0021092F">
      <w:pPr>
        <w:pStyle w:val="1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ответственности на нарушение положений Кодекса этики и служебного поведения работников </w:t>
      </w:r>
      <w:proofErr w:type="spellStart"/>
      <w:r>
        <w:rPr>
          <w:sz w:val="24"/>
          <w:szCs w:val="24"/>
        </w:rPr>
        <w:t>Фировского</w:t>
      </w:r>
      <w:proofErr w:type="spellEnd"/>
      <w:r>
        <w:rPr>
          <w:sz w:val="24"/>
          <w:szCs w:val="24"/>
        </w:rPr>
        <w:t xml:space="preserve"> муниципального округа </w:t>
      </w:r>
      <w:proofErr w:type="gramStart"/>
      <w:r>
        <w:rPr>
          <w:sz w:val="24"/>
          <w:szCs w:val="24"/>
        </w:rPr>
        <w:t>предупрежден</w:t>
      </w:r>
      <w:proofErr w:type="gramEnd"/>
      <w:r>
        <w:rPr>
          <w:sz w:val="24"/>
          <w:szCs w:val="24"/>
        </w:rPr>
        <w:t xml:space="preserve"> (а).</w:t>
      </w:r>
    </w:p>
    <w:p w:rsidR="0021092F" w:rsidRDefault="0021092F" w:rsidP="0021092F">
      <w:pPr>
        <w:pStyle w:val="1"/>
        <w:shd w:val="clear" w:color="auto" w:fill="auto"/>
        <w:tabs>
          <w:tab w:val="left" w:leader="underscore" w:pos="701"/>
          <w:tab w:val="left" w:leader="underscore" w:pos="2482"/>
        </w:tabs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tabs>
          <w:tab w:val="left" w:leader="underscore" w:pos="701"/>
          <w:tab w:val="left" w:leader="underscore" w:pos="2482"/>
        </w:tabs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tabs>
          <w:tab w:val="left" w:leader="underscore" w:pos="701"/>
          <w:tab w:val="left" w:leader="underscore" w:pos="2482"/>
        </w:tabs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tabs>
          <w:tab w:val="left" w:leader="underscore" w:pos="701"/>
          <w:tab w:val="left" w:leader="underscore" w:pos="2482"/>
        </w:tabs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tabs>
          <w:tab w:val="left" w:leader="underscore" w:pos="701"/>
          <w:tab w:val="left" w:leader="underscore" w:pos="2482"/>
        </w:tabs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tabs>
          <w:tab w:val="left" w:leader="underscore" w:pos="701"/>
          <w:tab w:val="left" w:leader="underscore" w:pos="2482"/>
        </w:tabs>
        <w:spacing w:line="240" w:lineRule="auto"/>
        <w:ind w:firstLine="0"/>
        <w:jc w:val="both"/>
        <w:rPr>
          <w:sz w:val="24"/>
          <w:szCs w:val="24"/>
        </w:rPr>
      </w:pPr>
    </w:p>
    <w:p w:rsidR="0021092F" w:rsidRDefault="0021092F" w:rsidP="0021092F">
      <w:pPr>
        <w:pStyle w:val="1"/>
        <w:shd w:val="clear" w:color="auto" w:fill="auto"/>
        <w:tabs>
          <w:tab w:val="left" w:leader="underscore" w:pos="701"/>
          <w:tab w:val="left" w:leader="underscore" w:pos="2482"/>
        </w:tabs>
        <w:spacing w:line="240" w:lineRule="auto"/>
        <w:ind w:firstLine="0"/>
        <w:jc w:val="both"/>
        <w:rPr>
          <w:sz w:val="24"/>
          <w:szCs w:val="24"/>
        </w:rPr>
      </w:pPr>
    </w:p>
    <w:p w:rsidR="001F244F" w:rsidRDefault="0021092F" w:rsidP="0021092F"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подпи</w:t>
      </w:r>
      <w:bookmarkStart w:id="8" w:name="_GoBack"/>
      <w:bookmarkEnd w:id="8"/>
      <w:proofErr w:type="spellEnd"/>
    </w:p>
    <w:sectPr w:rsidR="001F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F7C"/>
    <w:multiLevelType w:val="multilevel"/>
    <w:tmpl w:val="144C10D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516C4A"/>
    <w:multiLevelType w:val="multilevel"/>
    <w:tmpl w:val="818A09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4B4B86"/>
    <w:multiLevelType w:val="multilevel"/>
    <w:tmpl w:val="15362BC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32C0B9E"/>
    <w:multiLevelType w:val="multilevel"/>
    <w:tmpl w:val="EC9239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B376681"/>
    <w:multiLevelType w:val="multilevel"/>
    <w:tmpl w:val="368E5E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D1C0F11"/>
    <w:multiLevelType w:val="multilevel"/>
    <w:tmpl w:val="E820B6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5E"/>
    <w:rsid w:val="001F244F"/>
    <w:rsid w:val="0021092F"/>
    <w:rsid w:val="00B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109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092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210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1092F"/>
    <w:pPr>
      <w:widowControl w:val="0"/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2109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92F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109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092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210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1092F"/>
    <w:pPr>
      <w:widowControl w:val="0"/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2109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92F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2024-11-21T11:07:00Z</dcterms:created>
  <dcterms:modified xsi:type="dcterms:W3CDTF">2024-11-21T11:07:00Z</dcterms:modified>
</cp:coreProperties>
</file>